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105" w:rsidRDefault="000C5105" w:rsidP="00AC0D4C">
      <w:pPr>
        <w:jc w:val="center"/>
        <w:rPr>
          <w:rFonts w:ascii="Bookman Old Style" w:hAnsi="Bookman Old Style"/>
          <w:sz w:val="24"/>
          <w:szCs w:val="24"/>
        </w:rPr>
      </w:pPr>
    </w:p>
    <w:p w:rsidR="00AC0D4C" w:rsidRPr="00AC0D4C" w:rsidRDefault="00AC0D4C" w:rsidP="00AC0D4C">
      <w:pPr>
        <w:jc w:val="center"/>
        <w:rPr>
          <w:rFonts w:ascii="Bookman Old Style" w:hAnsi="Bookman Old Style"/>
          <w:sz w:val="24"/>
          <w:szCs w:val="24"/>
        </w:rPr>
      </w:pPr>
      <w:r w:rsidRPr="00AC0D4C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7E2D5DCF" wp14:editId="2D74CE2E">
            <wp:extent cx="1250950" cy="724535"/>
            <wp:effectExtent l="0" t="0" r="6350" b="0"/>
            <wp:docPr id="1" name="Picture 1" descr="\\HILO\Shared\CCAR Files\CCARnewlogo\Current logo\CCAR_logo_x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ILO\Shared\CCAR Files\CCARnewlogo\Current logo\CCAR_logo_xsma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0D3" w:rsidRPr="00AC0D4C" w:rsidRDefault="00EC30D3" w:rsidP="00AC0D4C">
      <w:pPr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AC0D4C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Staying in Your Lane</w:t>
      </w:r>
    </w:p>
    <w:p w:rsidR="00AC0D4C" w:rsidRPr="0048292E" w:rsidRDefault="00AC0D4C" w:rsidP="00EC30D3">
      <w:pPr>
        <w:rPr>
          <w:rFonts w:ascii="Bookman Old Style" w:hAnsi="Bookman Old Style"/>
          <w:sz w:val="16"/>
          <w:szCs w:val="16"/>
        </w:rPr>
      </w:pPr>
    </w:p>
    <w:p w:rsidR="00EC30D3" w:rsidRPr="00EC30D3" w:rsidRDefault="004C00B0" w:rsidP="00AC0D4C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Roles</w:t>
      </w:r>
      <w:r w:rsidR="00EC30D3" w:rsidRPr="00EC30D3">
        <w:rPr>
          <w:rFonts w:ascii="Bookman Old Style" w:hAnsi="Bookman Old Style"/>
          <w:sz w:val="28"/>
          <w:szCs w:val="28"/>
        </w:rPr>
        <w:t xml:space="preserve"> of a Recovery Coach:</w:t>
      </w:r>
    </w:p>
    <w:p w:rsidR="00EC30D3" w:rsidRPr="00EC30D3" w:rsidRDefault="00EC30D3" w:rsidP="00AC0D4C">
      <w:pPr>
        <w:numPr>
          <w:ilvl w:val="0"/>
          <w:numId w:val="1"/>
        </w:numPr>
        <w:spacing w:after="0"/>
        <w:contextualSpacing/>
        <w:rPr>
          <w:rFonts w:ascii="Bookman Old Style" w:hAnsi="Bookman Old Style"/>
          <w:sz w:val="24"/>
          <w:szCs w:val="24"/>
        </w:rPr>
      </w:pPr>
      <w:r w:rsidRPr="00EC30D3">
        <w:rPr>
          <w:rFonts w:ascii="Bookman Old Style" w:hAnsi="Bookman Old Style"/>
          <w:sz w:val="24"/>
          <w:szCs w:val="24"/>
        </w:rPr>
        <w:t xml:space="preserve">Motivator and Cheerleader; </w:t>
      </w:r>
    </w:p>
    <w:p w:rsidR="00EC30D3" w:rsidRPr="00EC30D3" w:rsidRDefault="00EC30D3" w:rsidP="00AC0D4C">
      <w:pPr>
        <w:numPr>
          <w:ilvl w:val="0"/>
          <w:numId w:val="1"/>
        </w:numPr>
        <w:spacing w:after="0"/>
        <w:contextualSpacing/>
        <w:rPr>
          <w:rFonts w:ascii="Bookman Old Style" w:hAnsi="Bookman Old Style"/>
          <w:sz w:val="24"/>
          <w:szCs w:val="24"/>
        </w:rPr>
      </w:pPr>
      <w:r w:rsidRPr="00EC30D3">
        <w:rPr>
          <w:rFonts w:ascii="Bookman Old Style" w:hAnsi="Bookman Old Style"/>
          <w:sz w:val="24"/>
          <w:szCs w:val="24"/>
        </w:rPr>
        <w:t xml:space="preserve">Ally and Confidant; </w:t>
      </w:r>
    </w:p>
    <w:p w:rsidR="00EC30D3" w:rsidRPr="00EC30D3" w:rsidRDefault="00EC30D3" w:rsidP="00AC0D4C">
      <w:pPr>
        <w:numPr>
          <w:ilvl w:val="0"/>
          <w:numId w:val="1"/>
        </w:numPr>
        <w:spacing w:after="0"/>
        <w:contextualSpacing/>
        <w:rPr>
          <w:rFonts w:ascii="Bookman Old Style" w:hAnsi="Bookman Old Style"/>
          <w:sz w:val="24"/>
          <w:szCs w:val="24"/>
        </w:rPr>
      </w:pPr>
      <w:r w:rsidRPr="00EC30D3">
        <w:rPr>
          <w:rFonts w:ascii="Bookman Old Style" w:hAnsi="Bookman Old Style"/>
          <w:sz w:val="24"/>
          <w:szCs w:val="24"/>
        </w:rPr>
        <w:t xml:space="preserve">Truth-Teller; </w:t>
      </w:r>
    </w:p>
    <w:p w:rsidR="00EC30D3" w:rsidRPr="00EC30D3" w:rsidRDefault="00EC30D3" w:rsidP="00AC0D4C">
      <w:pPr>
        <w:numPr>
          <w:ilvl w:val="0"/>
          <w:numId w:val="1"/>
        </w:numPr>
        <w:spacing w:after="0"/>
        <w:contextualSpacing/>
        <w:rPr>
          <w:rFonts w:ascii="Bookman Old Style" w:hAnsi="Bookman Old Style"/>
          <w:sz w:val="24"/>
          <w:szCs w:val="24"/>
        </w:rPr>
      </w:pPr>
      <w:r w:rsidRPr="00EC30D3">
        <w:rPr>
          <w:rFonts w:ascii="Bookman Old Style" w:hAnsi="Bookman Old Style"/>
          <w:sz w:val="24"/>
          <w:szCs w:val="24"/>
        </w:rPr>
        <w:t xml:space="preserve">Role Model and Mentor; </w:t>
      </w:r>
    </w:p>
    <w:p w:rsidR="00EC30D3" w:rsidRPr="00EC30D3" w:rsidRDefault="00EC30D3" w:rsidP="00AC0D4C">
      <w:pPr>
        <w:numPr>
          <w:ilvl w:val="0"/>
          <w:numId w:val="1"/>
        </w:numPr>
        <w:spacing w:after="0"/>
        <w:contextualSpacing/>
        <w:rPr>
          <w:rFonts w:ascii="Bookman Old Style" w:hAnsi="Bookman Old Style"/>
          <w:sz w:val="24"/>
          <w:szCs w:val="24"/>
        </w:rPr>
      </w:pPr>
      <w:r w:rsidRPr="00EC30D3">
        <w:rPr>
          <w:rFonts w:ascii="Bookman Old Style" w:hAnsi="Bookman Old Style"/>
          <w:sz w:val="24"/>
          <w:szCs w:val="24"/>
        </w:rPr>
        <w:t xml:space="preserve">Problem Solver; </w:t>
      </w:r>
    </w:p>
    <w:p w:rsidR="00EC30D3" w:rsidRPr="00EC30D3" w:rsidRDefault="00EC30D3" w:rsidP="00AC0D4C">
      <w:pPr>
        <w:numPr>
          <w:ilvl w:val="0"/>
          <w:numId w:val="1"/>
        </w:numPr>
        <w:spacing w:after="0"/>
        <w:contextualSpacing/>
        <w:rPr>
          <w:rFonts w:ascii="Bookman Old Style" w:hAnsi="Bookman Old Style"/>
          <w:sz w:val="24"/>
          <w:szCs w:val="24"/>
        </w:rPr>
      </w:pPr>
      <w:r w:rsidRPr="00EC30D3">
        <w:rPr>
          <w:rFonts w:ascii="Bookman Old Style" w:hAnsi="Bookman Old Style"/>
          <w:sz w:val="24"/>
          <w:szCs w:val="24"/>
        </w:rPr>
        <w:t xml:space="preserve">Resource Broker; </w:t>
      </w:r>
    </w:p>
    <w:p w:rsidR="00EC30D3" w:rsidRPr="00EC30D3" w:rsidRDefault="00EC30D3" w:rsidP="00AC0D4C">
      <w:pPr>
        <w:numPr>
          <w:ilvl w:val="0"/>
          <w:numId w:val="1"/>
        </w:numPr>
        <w:spacing w:after="0"/>
        <w:contextualSpacing/>
        <w:rPr>
          <w:rFonts w:ascii="Bookman Old Style" w:hAnsi="Bookman Old Style"/>
          <w:sz w:val="24"/>
          <w:szCs w:val="24"/>
        </w:rPr>
      </w:pPr>
      <w:r w:rsidRPr="00EC30D3">
        <w:rPr>
          <w:rFonts w:ascii="Bookman Old Style" w:hAnsi="Bookman Old Style"/>
          <w:sz w:val="24"/>
          <w:szCs w:val="24"/>
        </w:rPr>
        <w:t>Advocate; and</w:t>
      </w:r>
    </w:p>
    <w:p w:rsidR="00EC30D3" w:rsidRDefault="00EC30D3" w:rsidP="00AC0D4C">
      <w:pPr>
        <w:numPr>
          <w:ilvl w:val="0"/>
          <w:numId w:val="1"/>
        </w:numPr>
        <w:spacing w:after="0"/>
        <w:contextualSpacing/>
        <w:rPr>
          <w:rFonts w:ascii="Bookman Old Style" w:hAnsi="Bookman Old Style"/>
          <w:sz w:val="24"/>
          <w:szCs w:val="24"/>
        </w:rPr>
      </w:pPr>
      <w:r w:rsidRPr="00EC30D3">
        <w:rPr>
          <w:rFonts w:ascii="Bookman Old Style" w:hAnsi="Bookman Old Style"/>
          <w:sz w:val="24"/>
          <w:szCs w:val="24"/>
        </w:rPr>
        <w:t>Community Organizer.</w:t>
      </w:r>
    </w:p>
    <w:p w:rsidR="00804CDC" w:rsidRPr="00EC30D3" w:rsidRDefault="00804CDC" w:rsidP="00804CDC">
      <w:pPr>
        <w:spacing w:line="480" w:lineRule="auto"/>
        <w:contextualSpacing/>
        <w:rPr>
          <w:rFonts w:ascii="Bookman Old Style" w:hAnsi="Bookman Old Style"/>
          <w:sz w:val="16"/>
          <w:szCs w:val="16"/>
        </w:rPr>
      </w:pPr>
    </w:p>
    <w:p w:rsidR="00EC30D3" w:rsidRDefault="00EC30D3" w:rsidP="00AC0D4C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4C00B0">
        <w:rPr>
          <w:rFonts w:ascii="Bookman Old Style" w:hAnsi="Bookman Old Style" w:cs="Times New Roman"/>
          <w:sz w:val="28"/>
          <w:szCs w:val="28"/>
        </w:rPr>
        <w:t xml:space="preserve">And what a recovery coach is </w:t>
      </w:r>
      <w:r w:rsidRPr="004C00B0">
        <w:rPr>
          <w:rFonts w:ascii="Bookman Old Style" w:hAnsi="Bookman Old Style" w:cs="Times New Roman"/>
          <w:sz w:val="28"/>
          <w:szCs w:val="28"/>
          <w:u w:val="single"/>
        </w:rPr>
        <w:t>NOT</w:t>
      </w:r>
      <w:r w:rsidRPr="004C00B0">
        <w:rPr>
          <w:rFonts w:ascii="Bookman Old Style" w:hAnsi="Bookman Old Style" w:cs="Times New Roman"/>
          <w:sz w:val="28"/>
          <w:szCs w:val="28"/>
        </w:rPr>
        <w:t xml:space="preserve">?  </w:t>
      </w:r>
    </w:p>
    <w:p w:rsidR="004C00B0" w:rsidRPr="004C00B0" w:rsidRDefault="004C00B0" w:rsidP="00AC0D4C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EC30D3" w:rsidRDefault="00EC30D3" w:rsidP="00AC0D4C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counselor</w:t>
      </w:r>
      <w:r w:rsidR="00804CDC">
        <w:rPr>
          <w:rFonts w:ascii="Bookman Old Style" w:hAnsi="Bookman Old Style"/>
          <w:sz w:val="24"/>
          <w:szCs w:val="24"/>
        </w:rPr>
        <w:t xml:space="preserve"> or a therapist</w:t>
      </w:r>
      <w:r>
        <w:rPr>
          <w:rFonts w:ascii="Bookman Old Style" w:hAnsi="Bookman Old Style"/>
          <w:sz w:val="24"/>
          <w:szCs w:val="24"/>
        </w:rPr>
        <w:t>;</w:t>
      </w:r>
    </w:p>
    <w:p w:rsidR="00EC30D3" w:rsidRDefault="00EC30D3" w:rsidP="00AC0D4C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12 step sponsor;</w:t>
      </w:r>
    </w:p>
    <w:p w:rsidR="00EC30D3" w:rsidRDefault="00EC30D3" w:rsidP="00AC0D4C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 doctor or </w:t>
      </w:r>
      <w:r w:rsidR="00804CDC">
        <w:rPr>
          <w:rFonts w:ascii="Bookman Old Style" w:hAnsi="Bookman Old Style"/>
          <w:sz w:val="24"/>
          <w:szCs w:val="24"/>
        </w:rPr>
        <w:t xml:space="preserve">a </w:t>
      </w:r>
      <w:r>
        <w:rPr>
          <w:rFonts w:ascii="Bookman Old Style" w:hAnsi="Bookman Old Style"/>
          <w:sz w:val="24"/>
          <w:szCs w:val="24"/>
        </w:rPr>
        <w:t>nurse; or</w:t>
      </w:r>
    </w:p>
    <w:p w:rsidR="00EC30D3" w:rsidRPr="00EC30D3" w:rsidRDefault="00EC30D3" w:rsidP="00AC0D4C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Clergy or a pastoral counselor.</w:t>
      </w:r>
    </w:p>
    <w:p w:rsidR="00EC30D3" w:rsidRPr="00EC30D3" w:rsidRDefault="00EC30D3" w:rsidP="00EC30D3">
      <w:pPr>
        <w:rPr>
          <w:rFonts w:ascii="Bookman Old Style" w:hAnsi="Bookman Old Style"/>
          <w:sz w:val="24"/>
          <w:szCs w:val="24"/>
        </w:rPr>
      </w:pPr>
    </w:p>
    <w:p w:rsidR="00EC30D3" w:rsidRPr="00EC30D3" w:rsidRDefault="004C00B0" w:rsidP="00AC0D4C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Goals</w:t>
      </w:r>
      <w:r w:rsidR="00EC30D3" w:rsidRPr="00EC30D3">
        <w:rPr>
          <w:rFonts w:ascii="Bookman Old Style" w:hAnsi="Bookman Old Style"/>
          <w:sz w:val="28"/>
          <w:szCs w:val="28"/>
        </w:rPr>
        <w:t xml:space="preserve"> of a Recovery Coach:</w:t>
      </w:r>
    </w:p>
    <w:p w:rsidR="00EC30D3" w:rsidRPr="00EC30D3" w:rsidRDefault="00EC30D3" w:rsidP="00AC0D4C">
      <w:pPr>
        <w:numPr>
          <w:ilvl w:val="0"/>
          <w:numId w:val="2"/>
        </w:numPr>
        <w:contextualSpacing/>
        <w:rPr>
          <w:rFonts w:ascii="Bookman Old Style" w:hAnsi="Bookman Old Style"/>
          <w:sz w:val="24"/>
          <w:szCs w:val="24"/>
        </w:rPr>
      </w:pPr>
      <w:r w:rsidRPr="00EC30D3">
        <w:rPr>
          <w:rFonts w:ascii="Bookman Old Style" w:hAnsi="Bookman Old Style"/>
          <w:sz w:val="24"/>
          <w:szCs w:val="24"/>
        </w:rPr>
        <w:t xml:space="preserve"> To promote recovery; </w:t>
      </w:r>
    </w:p>
    <w:p w:rsidR="00EC30D3" w:rsidRPr="00EC30D3" w:rsidRDefault="00EC30D3" w:rsidP="00AC0D4C">
      <w:pPr>
        <w:numPr>
          <w:ilvl w:val="0"/>
          <w:numId w:val="2"/>
        </w:numPr>
        <w:contextualSpacing/>
        <w:rPr>
          <w:rFonts w:ascii="Bookman Old Style" w:hAnsi="Bookman Old Style"/>
          <w:sz w:val="24"/>
          <w:szCs w:val="24"/>
        </w:rPr>
      </w:pPr>
      <w:r w:rsidRPr="00EC30D3">
        <w:rPr>
          <w:rFonts w:ascii="Bookman Old Style" w:hAnsi="Bookman Old Style"/>
          <w:sz w:val="24"/>
          <w:szCs w:val="24"/>
        </w:rPr>
        <w:t xml:space="preserve"> To remove barriers;</w:t>
      </w:r>
    </w:p>
    <w:p w:rsidR="00EC30D3" w:rsidRPr="00EC30D3" w:rsidRDefault="00EC30D3" w:rsidP="00AC0D4C">
      <w:pPr>
        <w:numPr>
          <w:ilvl w:val="0"/>
          <w:numId w:val="2"/>
        </w:numPr>
        <w:contextualSpacing/>
        <w:rPr>
          <w:rFonts w:ascii="Bookman Old Style" w:hAnsi="Bookman Old Style"/>
          <w:sz w:val="24"/>
          <w:szCs w:val="24"/>
        </w:rPr>
      </w:pPr>
      <w:r w:rsidRPr="00EC30D3">
        <w:rPr>
          <w:rFonts w:ascii="Bookman Old Style" w:hAnsi="Bookman Old Style"/>
          <w:sz w:val="24"/>
          <w:szCs w:val="24"/>
        </w:rPr>
        <w:t xml:space="preserve"> To connect recoverees with recovery support services</w:t>
      </w:r>
    </w:p>
    <w:p w:rsidR="00EC30D3" w:rsidRPr="00EC30D3" w:rsidRDefault="00A673E6" w:rsidP="00AC0D4C">
      <w:pPr>
        <w:numPr>
          <w:ilvl w:val="0"/>
          <w:numId w:val="2"/>
        </w:numPr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EC30D3" w:rsidRPr="00EC30D3">
        <w:rPr>
          <w:rFonts w:ascii="Bookman Old Style" w:hAnsi="Bookman Old Style"/>
          <w:sz w:val="24"/>
          <w:szCs w:val="24"/>
        </w:rPr>
        <w:t>To help build recovery capital; and</w:t>
      </w:r>
    </w:p>
    <w:p w:rsidR="00EC30D3" w:rsidRPr="00EC30D3" w:rsidRDefault="00EC30D3" w:rsidP="00AC0D4C">
      <w:pPr>
        <w:numPr>
          <w:ilvl w:val="0"/>
          <w:numId w:val="2"/>
        </w:numPr>
        <w:contextualSpacing/>
        <w:rPr>
          <w:rFonts w:ascii="Bookman Old Style" w:hAnsi="Bookman Old Style"/>
          <w:sz w:val="24"/>
          <w:szCs w:val="24"/>
        </w:rPr>
      </w:pPr>
      <w:r w:rsidRPr="00EC30D3">
        <w:rPr>
          <w:rFonts w:ascii="Bookman Old Style" w:hAnsi="Bookman Old Style"/>
          <w:sz w:val="24"/>
          <w:szCs w:val="24"/>
        </w:rPr>
        <w:t xml:space="preserve"> To encourage hope, optimism and healthy living.</w:t>
      </w:r>
    </w:p>
    <w:p w:rsidR="00EC30D3" w:rsidRDefault="00EC30D3" w:rsidP="00786E4A">
      <w:pPr>
        <w:rPr>
          <w:rFonts w:cs="Arial"/>
          <w:sz w:val="32"/>
          <w:shd w:val="clear" w:color="auto" w:fill="FFFFFF"/>
        </w:rPr>
      </w:pPr>
    </w:p>
    <w:p w:rsidR="00AC0D4C" w:rsidRDefault="00AC0D4C" w:rsidP="00786E4A">
      <w:pPr>
        <w:rPr>
          <w:rFonts w:cs="Arial"/>
          <w:sz w:val="32"/>
          <w:shd w:val="clear" w:color="auto" w:fill="FFFFFF"/>
        </w:rPr>
      </w:pPr>
    </w:p>
    <w:p w:rsidR="00AC0D4C" w:rsidRDefault="00AC0D4C" w:rsidP="00786E4A">
      <w:pPr>
        <w:rPr>
          <w:rFonts w:cs="Arial"/>
          <w:sz w:val="32"/>
          <w:shd w:val="clear" w:color="auto" w:fill="FFFFFF"/>
        </w:rPr>
      </w:pPr>
    </w:p>
    <w:p w:rsidR="00B36C2E" w:rsidRPr="00AC2DC3" w:rsidRDefault="009A72BF" w:rsidP="00B36C2E">
      <w:pPr>
        <w:contextualSpacing/>
        <w:rPr>
          <w:rFonts w:ascii="Footlight MT Light" w:hAnsi="Footlight MT Light"/>
          <w:sz w:val="40"/>
        </w:rPr>
      </w:pPr>
      <w:r>
        <w:rPr>
          <w:rFonts w:ascii="Footlight MT Light" w:hAnsi="Footlight MT Light"/>
          <w:sz w:val="40"/>
        </w:rPr>
        <w:t>Stay</w:t>
      </w:r>
      <w:r w:rsidR="0048292E">
        <w:rPr>
          <w:rFonts w:ascii="Footlight MT Light" w:hAnsi="Footlight MT Light"/>
          <w:sz w:val="40"/>
        </w:rPr>
        <w:t>ing</w:t>
      </w:r>
      <w:r>
        <w:rPr>
          <w:rFonts w:ascii="Footlight MT Light" w:hAnsi="Footlight MT Light"/>
          <w:sz w:val="40"/>
        </w:rPr>
        <w:t xml:space="preserve"> in your Lane</w:t>
      </w:r>
    </w:p>
    <w:p w:rsidR="00B36C2E" w:rsidRPr="00AC2DC3" w:rsidRDefault="00B36C2E" w:rsidP="00B36C2E">
      <w:pPr>
        <w:contextualSpacing/>
        <w:rPr>
          <w:rFonts w:cs="Arial"/>
          <w:sz w:val="24"/>
          <w:shd w:val="clear" w:color="auto" w:fill="FFFFFF"/>
        </w:rPr>
      </w:pPr>
    </w:p>
    <w:p w:rsidR="00B36C2E" w:rsidRPr="00AC2DC3" w:rsidRDefault="004C00B0" w:rsidP="00B36C2E">
      <w:pPr>
        <w:contextualSpacing/>
        <w:rPr>
          <w:rFonts w:cs="Arial"/>
          <w:sz w:val="24"/>
          <w:shd w:val="clear" w:color="auto" w:fill="FFFFFF"/>
        </w:rPr>
      </w:pPr>
      <w:r>
        <w:rPr>
          <w:rFonts w:cs="Arial"/>
          <w:sz w:val="24"/>
          <w:shd w:val="clear" w:color="auto" w:fill="FFFFFF"/>
        </w:rPr>
        <w:t>A</w:t>
      </w:r>
      <w:r w:rsidR="00B36C2E" w:rsidRPr="00AC2DC3">
        <w:rPr>
          <w:rFonts w:cs="Arial"/>
          <w:sz w:val="24"/>
          <w:shd w:val="clear" w:color="auto" w:fill="FFFFFF"/>
        </w:rPr>
        <w:t xml:space="preserve"> Recovery Coach is not a: </w:t>
      </w:r>
    </w:p>
    <w:p w:rsidR="00B36C2E" w:rsidRPr="00AC2DC3" w:rsidRDefault="00B36C2E" w:rsidP="00B36C2E">
      <w:pPr>
        <w:ind w:left="720"/>
        <w:contextualSpacing/>
        <w:rPr>
          <w:rFonts w:cs="Arial"/>
          <w:sz w:val="24"/>
          <w:u w:val="single"/>
          <w:shd w:val="clear" w:color="auto" w:fill="FFFFFF"/>
        </w:rPr>
      </w:pPr>
      <w:r w:rsidRPr="00AC2DC3">
        <w:rPr>
          <w:rFonts w:cs="Arial"/>
          <w:sz w:val="24"/>
          <w:u w:val="single"/>
          <w:shd w:val="clear" w:color="auto" w:fill="FFFFFF"/>
        </w:rPr>
        <w:t>Sponsor</w:t>
      </w:r>
    </w:p>
    <w:p w:rsidR="00B36C2E" w:rsidRPr="00AC2DC3" w:rsidRDefault="009A72BF" w:rsidP="00B36C2E">
      <w:pPr>
        <w:ind w:left="1440"/>
        <w:contextualSpacing/>
        <w:rPr>
          <w:rFonts w:cs="Arial"/>
          <w:i/>
          <w:sz w:val="24"/>
          <w:shd w:val="clear" w:color="auto" w:fill="FFFFFF"/>
        </w:rPr>
      </w:pPr>
      <w:r>
        <w:rPr>
          <w:rFonts w:cs="Arial"/>
          <w:i/>
          <w:sz w:val="24"/>
          <w:shd w:val="clear" w:color="auto" w:fill="FFFFFF"/>
        </w:rPr>
        <w:t>Are you</w:t>
      </w:r>
      <w:r w:rsidR="00B36C2E" w:rsidRPr="00AC2DC3">
        <w:rPr>
          <w:rFonts w:cs="Arial"/>
          <w:i/>
          <w:sz w:val="24"/>
          <w:shd w:val="clear" w:color="auto" w:fill="FFFFFF"/>
        </w:rPr>
        <w:t xml:space="preserve"> moving beyond your role of a Recovery Coach if you:</w:t>
      </w:r>
    </w:p>
    <w:p w:rsidR="00B36C2E" w:rsidRPr="00AC2DC3" w:rsidRDefault="00B36C2E" w:rsidP="00B36C2E">
      <w:pPr>
        <w:numPr>
          <w:ilvl w:val="3"/>
          <w:numId w:val="4"/>
        </w:numPr>
        <w:contextualSpacing/>
        <w:rPr>
          <w:rFonts w:cs="Arial"/>
          <w:sz w:val="24"/>
          <w:shd w:val="clear" w:color="auto" w:fill="FFFFFF"/>
        </w:rPr>
      </w:pPr>
      <w:r w:rsidRPr="00AC2DC3">
        <w:rPr>
          <w:rFonts w:cs="Arial"/>
          <w:sz w:val="24"/>
          <w:shd w:val="clear" w:color="auto" w:fill="FFFFFF"/>
        </w:rPr>
        <w:t>Perform AA/NA or other mutual aid group service work in your role</w:t>
      </w:r>
      <w:r w:rsidR="009A72BF">
        <w:rPr>
          <w:rFonts w:cs="Arial"/>
          <w:sz w:val="24"/>
          <w:shd w:val="clear" w:color="auto" w:fill="FFFFFF"/>
        </w:rPr>
        <w:t>?</w:t>
      </w:r>
    </w:p>
    <w:p w:rsidR="00B36C2E" w:rsidRPr="00AC2DC3" w:rsidRDefault="00B36C2E" w:rsidP="00B36C2E">
      <w:pPr>
        <w:numPr>
          <w:ilvl w:val="3"/>
          <w:numId w:val="4"/>
        </w:numPr>
        <w:contextualSpacing/>
        <w:rPr>
          <w:rFonts w:cs="Arial"/>
          <w:sz w:val="24"/>
          <w:shd w:val="clear" w:color="auto" w:fill="FFFFFF"/>
        </w:rPr>
      </w:pPr>
      <w:r w:rsidRPr="00AC2DC3">
        <w:rPr>
          <w:rFonts w:cs="Arial"/>
          <w:sz w:val="24"/>
          <w:shd w:val="clear" w:color="auto" w:fill="FFFFFF"/>
        </w:rPr>
        <w:t>Guide someone through the steps or principles of a particular recovery program</w:t>
      </w:r>
      <w:r w:rsidR="009A72BF">
        <w:rPr>
          <w:rFonts w:cs="Arial"/>
          <w:sz w:val="24"/>
          <w:shd w:val="clear" w:color="auto" w:fill="FFFFFF"/>
        </w:rPr>
        <w:t>?</w:t>
      </w:r>
    </w:p>
    <w:p w:rsidR="00B36C2E" w:rsidRPr="00AC2DC3" w:rsidRDefault="00B36C2E" w:rsidP="00B36C2E">
      <w:pPr>
        <w:ind w:left="720"/>
        <w:contextualSpacing/>
        <w:rPr>
          <w:rFonts w:cs="Arial"/>
          <w:sz w:val="24"/>
          <w:u w:val="single"/>
          <w:shd w:val="clear" w:color="auto" w:fill="FFFFFF"/>
        </w:rPr>
      </w:pPr>
      <w:r w:rsidRPr="00AC2DC3">
        <w:rPr>
          <w:rFonts w:cs="Arial"/>
          <w:sz w:val="24"/>
          <w:u w:val="single"/>
          <w:shd w:val="clear" w:color="auto" w:fill="FFFFFF"/>
        </w:rPr>
        <w:t>Counselor</w:t>
      </w:r>
    </w:p>
    <w:p w:rsidR="00B36C2E" w:rsidRPr="00AC2DC3" w:rsidRDefault="009A72BF" w:rsidP="00B36C2E">
      <w:pPr>
        <w:ind w:left="720" w:firstLine="720"/>
        <w:contextualSpacing/>
        <w:rPr>
          <w:rFonts w:cs="Arial"/>
          <w:i/>
          <w:sz w:val="24"/>
          <w:shd w:val="clear" w:color="auto" w:fill="FFFFFF"/>
        </w:rPr>
      </w:pPr>
      <w:r>
        <w:rPr>
          <w:rFonts w:cs="Arial"/>
          <w:i/>
          <w:sz w:val="24"/>
          <w:shd w:val="clear" w:color="auto" w:fill="FFFFFF"/>
        </w:rPr>
        <w:t>Are you</w:t>
      </w:r>
      <w:r w:rsidR="00B36C2E" w:rsidRPr="00AC2DC3">
        <w:rPr>
          <w:rFonts w:cs="Arial"/>
          <w:i/>
          <w:sz w:val="24"/>
          <w:shd w:val="clear" w:color="auto" w:fill="FFFFFF"/>
        </w:rPr>
        <w:t xml:space="preserve"> moving beyond your role of a Recovery Coach if you:</w:t>
      </w:r>
    </w:p>
    <w:p w:rsidR="00B36C2E" w:rsidRPr="00AC2DC3" w:rsidRDefault="00B36C2E" w:rsidP="00B36C2E">
      <w:pPr>
        <w:numPr>
          <w:ilvl w:val="0"/>
          <w:numId w:val="5"/>
        </w:numPr>
        <w:contextualSpacing/>
        <w:rPr>
          <w:rFonts w:cs="Arial"/>
          <w:sz w:val="24"/>
          <w:shd w:val="clear" w:color="auto" w:fill="FFFFFF"/>
        </w:rPr>
      </w:pPr>
      <w:r w:rsidRPr="00AC2DC3">
        <w:rPr>
          <w:rFonts w:cs="Arial"/>
          <w:sz w:val="24"/>
          <w:shd w:val="clear" w:color="auto" w:fill="FFFFFF"/>
        </w:rPr>
        <w:t>Diagnose</w:t>
      </w:r>
      <w:r w:rsidR="009A72BF">
        <w:rPr>
          <w:rFonts w:cs="Arial"/>
          <w:sz w:val="24"/>
          <w:shd w:val="clear" w:color="auto" w:fill="FFFFFF"/>
        </w:rPr>
        <w:t>?</w:t>
      </w:r>
    </w:p>
    <w:p w:rsidR="00B36C2E" w:rsidRPr="00AC2DC3" w:rsidRDefault="00B36C2E" w:rsidP="00B36C2E">
      <w:pPr>
        <w:numPr>
          <w:ilvl w:val="0"/>
          <w:numId w:val="5"/>
        </w:numPr>
        <w:contextualSpacing/>
        <w:rPr>
          <w:rFonts w:cs="Arial"/>
          <w:sz w:val="24"/>
          <w:shd w:val="clear" w:color="auto" w:fill="FFFFFF"/>
        </w:rPr>
      </w:pPr>
      <w:r w:rsidRPr="00AC2DC3">
        <w:rPr>
          <w:rFonts w:cs="Arial"/>
          <w:sz w:val="24"/>
          <w:shd w:val="clear" w:color="auto" w:fill="FFFFFF"/>
        </w:rPr>
        <w:t>Provide couns</w:t>
      </w:r>
      <w:r w:rsidR="009A72BF">
        <w:rPr>
          <w:rFonts w:cs="Arial"/>
          <w:sz w:val="24"/>
          <w:shd w:val="clear" w:color="auto" w:fill="FFFFFF"/>
        </w:rPr>
        <w:t>eling or refer to your</w:t>
      </w:r>
      <w:r w:rsidRPr="00AC2DC3">
        <w:rPr>
          <w:rFonts w:cs="Arial"/>
          <w:sz w:val="24"/>
          <w:shd w:val="clear" w:color="auto" w:fill="FFFFFF"/>
        </w:rPr>
        <w:t xml:space="preserve"> activiti</w:t>
      </w:r>
      <w:r w:rsidR="009A72BF">
        <w:rPr>
          <w:rFonts w:cs="Arial"/>
          <w:sz w:val="24"/>
          <w:shd w:val="clear" w:color="auto" w:fill="FFFFFF"/>
        </w:rPr>
        <w:t>es as “counseling”?</w:t>
      </w:r>
    </w:p>
    <w:p w:rsidR="00B36C2E" w:rsidRPr="00AC2DC3" w:rsidRDefault="00B36C2E" w:rsidP="00B36C2E">
      <w:pPr>
        <w:numPr>
          <w:ilvl w:val="0"/>
          <w:numId w:val="5"/>
        </w:numPr>
        <w:contextualSpacing/>
        <w:rPr>
          <w:rFonts w:cs="Arial"/>
          <w:sz w:val="24"/>
          <w:shd w:val="clear" w:color="auto" w:fill="FFFFFF"/>
        </w:rPr>
      </w:pPr>
      <w:r w:rsidRPr="00AC2DC3">
        <w:rPr>
          <w:rFonts w:cs="Arial"/>
          <w:sz w:val="24"/>
          <w:shd w:val="clear" w:color="auto" w:fill="FFFFFF"/>
        </w:rPr>
        <w:t xml:space="preserve">Focus on problems/“issues”/trauma as opposed to </w:t>
      </w:r>
    </w:p>
    <w:p w:rsidR="00B36C2E" w:rsidRPr="00AC2DC3" w:rsidRDefault="00B36C2E" w:rsidP="00B36C2E">
      <w:pPr>
        <w:ind w:left="2880"/>
        <w:contextualSpacing/>
        <w:rPr>
          <w:rFonts w:cs="Arial"/>
          <w:sz w:val="24"/>
          <w:shd w:val="clear" w:color="auto" w:fill="FFFFFF"/>
        </w:rPr>
      </w:pPr>
      <w:r w:rsidRPr="00AC2DC3">
        <w:rPr>
          <w:rFonts w:cs="Arial"/>
          <w:sz w:val="24"/>
          <w:shd w:val="clear" w:color="auto" w:fill="FFFFFF"/>
        </w:rPr>
        <w:t>recovery solutions</w:t>
      </w:r>
      <w:r w:rsidR="009A72BF">
        <w:rPr>
          <w:rFonts w:cs="Arial"/>
          <w:sz w:val="24"/>
          <w:shd w:val="clear" w:color="auto" w:fill="FFFFFF"/>
        </w:rPr>
        <w:t>?</w:t>
      </w:r>
    </w:p>
    <w:p w:rsidR="00B36C2E" w:rsidRPr="00AC2DC3" w:rsidRDefault="00B36C2E" w:rsidP="00B36C2E">
      <w:pPr>
        <w:ind w:left="1440"/>
        <w:contextualSpacing/>
        <w:rPr>
          <w:rFonts w:cs="Arial"/>
          <w:sz w:val="24"/>
          <w:shd w:val="clear" w:color="auto" w:fill="FFFFFF"/>
        </w:rPr>
      </w:pPr>
    </w:p>
    <w:p w:rsidR="00B36C2E" w:rsidRPr="00AC2DC3" w:rsidRDefault="00B36C2E" w:rsidP="00B36C2E">
      <w:pPr>
        <w:ind w:left="720"/>
        <w:contextualSpacing/>
        <w:rPr>
          <w:rFonts w:cs="Arial"/>
          <w:sz w:val="24"/>
          <w:u w:val="single"/>
          <w:shd w:val="clear" w:color="auto" w:fill="FFFFFF"/>
        </w:rPr>
      </w:pPr>
      <w:r w:rsidRPr="00AC2DC3">
        <w:rPr>
          <w:rFonts w:cs="Arial"/>
          <w:sz w:val="24"/>
          <w:u w:val="single"/>
          <w:shd w:val="clear" w:color="auto" w:fill="FFFFFF"/>
        </w:rPr>
        <w:t>Nurse/Doctor</w:t>
      </w:r>
    </w:p>
    <w:p w:rsidR="00B36C2E" w:rsidRPr="00AC2DC3" w:rsidRDefault="009A72BF" w:rsidP="00B36C2E">
      <w:pPr>
        <w:ind w:left="1440"/>
        <w:contextualSpacing/>
        <w:rPr>
          <w:rFonts w:cs="Arial"/>
          <w:i/>
          <w:sz w:val="24"/>
          <w:shd w:val="clear" w:color="auto" w:fill="FFFFFF"/>
        </w:rPr>
      </w:pPr>
      <w:r>
        <w:rPr>
          <w:rFonts w:cs="Arial"/>
          <w:i/>
          <w:sz w:val="24"/>
          <w:shd w:val="clear" w:color="auto" w:fill="FFFFFF"/>
        </w:rPr>
        <w:t>Are you</w:t>
      </w:r>
      <w:r w:rsidR="00B36C2E" w:rsidRPr="00AC2DC3">
        <w:rPr>
          <w:rFonts w:cs="Arial"/>
          <w:i/>
          <w:sz w:val="24"/>
          <w:shd w:val="clear" w:color="auto" w:fill="FFFFFF"/>
        </w:rPr>
        <w:t xml:space="preserve"> moving beyond your role of a Recovery Coach if you:</w:t>
      </w:r>
    </w:p>
    <w:p w:rsidR="00B36C2E" w:rsidRPr="00AC2DC3" w:rsidRDefault="00B36C2E" w:rsidP="00B36C2E">
      <w:pPr>
        <w:numPr>
          <w:ilvl w:val="0"/>
          <w:numId w:val="5"/>
        </w:numPr>
        <w:contextualSpacing/>
        <w:rPr>
          <w:rFonts w:cs="Arial"/>
          <w:sz w:val="24"/>
          <w:shd w:val="clear" w:color="auto" w:fill="FFFFFF"/>
        </w:rPr>
      </w:pPr>
      <w:r w:rsidRPr="00AC2DC3">
        <w:rPr>
          <w:rFonts w:cs="Arial"/>
          <w:sz w:val="24"/>
          <w:shd w:val="clear" w:color="auto" w:fill="FFFFFF"/>
        </w:rPr>
        <w:t>Suggest or express disagreement with medical diagnoses (including psychiatric diagnoses)</w:t>
      </w:r>
      <w:r w:rsidR="009A72BF">
        <w:rPr>
          <w:rFonts w:cs="Arial"/>
          <w:sz w:val="24"/>
          <w:shd w:val="clear" w:color="auto" w:fill="FFFFFF"/>
        </w:rPr>
        <w:t>?</w:t>
      </w:r>
    </w:p>
    <w:p w:rsidR="00B36C2E" w:rsidRPr="00AC2DC3" w:rsidRDefault="00B36C2E" w:rsidP="00B36C2E">
      <w:pPr>
        <w:numPr>
          <w:ilvl w:val="0"/>
          <w:numId w:val="5"/>
        </w:numPr>
        <w:contextualSpacing/>
        <w:rPr>
          <w:rFonts w:cs="Arial"/>
          <w:sz w:val="24"/>
          <w:shd w:val="clear" w:color="auto" w:fill="FFFFFF"/>
        </w:rPr>
      </w:pPr>
      <w:r w:rsidRPr="00AC2DC3">
        <w:rPr>
          <w:rFonts w:cs="Arial"/>
          <w:sz w:val="24"/>
          <w:shd w:val="clear" w:color="auto" w:fill="FFFFFF"/>
        </w:rPr>
        <w:t>Offer medical advice</w:t>
      </w:r>
      <w:r w:rsidR="009A72BF">
        <w:rPr>
          <w:rFonts w:cs="Arial"/>
          <w:sz w:val="24"/>
          <w:shd w:val="clear" w:color="auto" w:fill="FFFFFF"/>
        </w:rPr>
        <w:t>?</w:t>
      </w:r>
    </w:p>
    <w:p w:rsidR="00B36C2E" w:rsidRPr="00AC2DC3" w:rsidRDefault="009A72BF" w:rsidP="00B36C2E">
      <w:pPr>
        <w:numPr>
          <w:ilvl w:val="0"/>
          <w:numId w:val="5"/>
        </w:numPr>
        <w:contextualSpacing/>
        <w:rPr>
          <w:rFonts w:cs="Arial"/>
          <w:sz w:val="24"/>
          <w:shd w:val="clear" w:color="auto" w:fill="FFFFFF"/>
        </w:rPr>
      </w:pPr>
      <w:r>
        <w:rPr>
          <w:rFonts w:cs="Arial"/>
          <w:sz w:val="24"/>
          <w:shd w:val="clear" w:color="auto" w:fill="FFFFFF"/>
        </w:rPr>
        <w:t>Give your opinion</w:t>
      </w:r>
      <w:r w:rsidR="00B36C2E" w:rsidRPr="00AC2DC3">
        <w:rPr>
          <w:rFonts w:cs="Arial"/>
          <w:sz w:val="24"/>
          <w:shd w:val="clear" w:color="auto" w:fill="FFFFFF"/>
        </w:rPr>
        <w:t xml:space="preserve">s about prescribed drugs beyond the boundaries </w:t>
      </w:r>
      <w:r>
        <w:rPr>
          <w:rFonts w:cs="Arial"/>
          <w:sz w:val="24"/>
          <w:shd w:val="clear" w:color="auto" w:fill="FFFFFF"/>
        </w:rPr>
        <w:t>of your training and experience?</w:t>
      </w:r>
    </w:p>
    <w:p w:rsidR="00B36C2E" w:rsidRPr="00AC2DC3" w:rsidRDefault="00B36C2E" w:rsidP="00B36C2E">
      <w:pPr>
        <w:spacing w:after="0"/>
        <w:ind w:left="360" w:firstLine="360"/>
        <w:rPr>
          <w:rFonts w:cs="Arial"/>
          <w:sz w:val="24"/>
          <w:u w:val="single"/>
          <w:shd w:val="clear" w:color="auto" w:fill="FFFFFF"/>
        </w:rPr>
      </w:pPr>
      <w:r w:rsidRPr="00AC2DC3">
        <w:rPr>
          <w:rFonts w:cs="Arial"/>
          <w:sz w:val="24"/>
          <w:u w:val="single"/>
          <w:shd w:val="clear" w:color="auto" w:fill="FFFFFF"/>
        </w:rPr>
        <w:t>Clergy Person</w:t>
      </w:r>
    </w:p>
    <w:p w:rsidR="00B36C2E" w:rsidRPr="00AC2DC3" w:rsidRDefault="00B36C2E" w:rsidP="00B36C2E">
      <w:pPr>
        <w:ind w:left="360" w:firstLine="360"/>
        <w:rPr>
          <w:rFonts w:cs="Arial"/>
          <w:i/>
          <w:sz w:val="24"/>
          <w:shd w:val="clear" w:color="auto" w:fill="FFFFFF"/>
        </w:rPr>
      </w:pPr>
      <w:r w:rsidRPr="00AC2DC3">
        <w:rPr>
          <w:rFonts w:cs="Arial"/>
          <w:sz w:val="24"/>
          <w:shd w:val="clear" w:color="auto" w:fill="FFFFFF"/>
        </w:rPr>
        <w:tab/>
      </w:r>
      <w:r w:rsidR="009A72BF">
        <w:rPr>
          <w:rFonts w:cs="Arial"/>
          <w:i/>
          <w:sz w:val="24"/>
          <w:shd w:val="clear" w:color="auto" w:fill="FFFFFF"/>
        </w:rPr>
        <w:t>Are you</w:t>
      </w:r>
      <w:r w:rsidRPr="00AC2DC3">
        <w:rPr>
          <w:rFonts w:cs="Arial"/>
          <w:i/>
          <w:sz w:val="24"/>
          <w:shd w:val="clear" w:color="auto" w:fill="FFFFFF"/>
        </w:rPr>
        <w:t xml:space="preserve"> moving beyond your role of a Recovery Coach if you:</w:t>
      </w:r>
    </w:p>
    <w:p w:rsidR="00B36C2E" w:rsidRPr="00AC2DC3" w:rsidRDefault="00B36C2E" w:rsidP="00B36C2E">
      <w:pPr>
        <w:numPr>
          <w:ilvl w:val="0"/>
          <w:numId w:val="6"/>
        </w:numPr>
        <w:contextualSpacing/>
        <w:rPr>
          <w:rFonts w:cs="Arial"/>
          <w:sz w:val="24"/>
          <w:shd w:val="clear" w:color="auto" w:fill="FFFFFF"/>
        </w:rPr>
      </w:pPr>
      <w:r w:rsidRPr="00AC2DC3">
        <w:rPr>
          <w:rFonts w:cs="Arial"/>
          <w:sz w:val="24"/>
          <w:shd w:val="clear" w:color="auto" w:fill="FFFFFF"/>
        </w:rPr>
        <w:t>Promote a particular church or religion</w:t>
      </w:r>
      <w:r w:rsidR="009A72BF">
        <w:rPr>
          <w:rFonts w:cs="Arial"/>
          <w:sz w:val="24"/>
          <w:shd w:val="clear" w:color="auto" w:fill="FFFFFF"/>
        </w:rPr>
        <w:t>?</w:t>
      </w:r>
    </w:p>
    <w:p w:rsidR="00B36C2E" w:rsidRPr="00AC2DC3" w:rsidRDefault="00B36C2E" w:rsidP="00B36C2E">
      <w:pPr>
        <w:numPr>
          <w:ilvl w:val="0"/>
          <w:numId w:val="6"/>
        </w:numPr>
        <w:contextualSpacing/>
        <w:rPr>
          <w:rFonts w:cs="Arial"/>
          <w:sz w:val="24"/>
          <w:shd w:val="clear" w:color="auto" w:fill="FFFFFF"/>
        </w:rPr>
      </w:pPr>
      <w:r w:rsidRPr="00AC2DC3">
        <w:rPr>
          <w:rFonts w:cs="Arial"/>
          <w:sz w:val="24"/>
          <w:shd w:val="clear" w:color="auto" w:fill="FFFFFF"/>
        </w:rPr>
        <w:t>Interpret religious doctrine</w:t>
      </w:r>
      <w:r w:rsidR="009A72BF">
        <w:rPr>
          <w:rFonts w:cs="Arial"/>
          <w:sz w:val="24"/>
          <w:shd w:val="clear" w:color="auto" w:fill="FFFFFF"/>
        </w:rPr>
        <w:t>?</w:t>
      </w:r>
    </w:p>
    <w:p w:rsidR="00B36C2E" w:rsidRPr="009A72BF" w:rsidRDefault="00B36C2E" w:rsidP="009A72BF">
      <w:pPr>
        <w:numPr>
          <w:ilvl w:val="0"/>
          <w:numId w:val="6"/>
        </w:numPr>
        <w:contextualSpacing/>
        <w:rPr>
          <w:rFonts w:cs="Arial"/>
          <w:sz w:val="24"/>
          <w:shd w:val="clear" w:color="auto" w:fill="FFFFFF"/>
        </w:rPr>
      </w:pPr>
      <w:r w:rsidRPr="00AC2DC3">
        <w:rPr>
          <w:rFonts w:cs="Arial"/>
          <w:sz w:val="24"/>
          <w:shd w:val="clear" w:color="auto" w:fill="FFFFFF"/>
        </w:rPr>
        <w:t>Offer absolution or forgiveness (other than forgiveness for harm done specifically to you)</w:t>
      </w:r>
      <w:r w:rsidR="009A72BF">
        <w:rPr>
          <w:rFonts w:cs="Arial"/>
          <w:sz w:val="24"/>
          <w:shd w:val="clear" w:color="auto" w:fill="FFFFFF"/>
        </w:rPr>
        <w:t>?</w:t>
      </w:r>
    </w:p>
    <w:p w:rsidR="009A72BF" w:rsidRDefault="009A72BF" w:rsidP="009A72BF">
      <w:pPr>
        <w:ind w:left="2880"/>
        <w:contextualSpacing/>
        <w:rPr>
          <w:rFonts w:cs="Arial"/>
          <w:sz w:val="24"/>
          <w:shd w:val="clear" w:color="auto" w:fill="FFFFFF"/>
        </w:rPr>
      </w:pPr>
    </w:p>
    <w:p w:rsidR="009A72BF" w:rsidRPr="00AC2DC3" w:rsidRDefault="009A72BF" w:rsidP="009A72BF">
      <w:pPr>
        <w:ind w:left="2880"/>
        <w:contextualSpacing/>
        <w:rPr>
          <w:rFonts w:cs="Arial"/>
          <w:sz w:val="24"/>
          <w:shd w:val="clear" w:color="auto" w:fill="FFFFFF"/>
        </w:rPr>
      </w:pPr>
    </w:p>
    <w:p w:rsidR="009A72BF" w:rsidRPr="0048292E" w:rsidRDefault="00B36C2E" w:rsidP="004C00B0">
      <w:pPr>
        <w:rPr>
          <w:rFonts w:cs="Arial"/>
          <w:i/>
          <w:sz w:val="28"/>
          <w:szCs w:val="28"/>
          <w:shd w:val="clear" w:color="auto" w:fill="FFFFFF"/>
        </w:rPr>
      </w:pPr>
      <w:r w:rsidRPr="00AC2DC3">
        <w:rPr>
          <w:rFonts w:cs="Arial"/>
          <w:i/>
          <w:sz w:val="28"/>
          <w:szCs w:val="28"/>
          <w:shd w:val="clear" w:color="auto" w:fill="FFFFFF"/>
        </w:rPr>
        <w:t xml:space="preserve">What </w:t>
      </w:r>
      <w:r w:rsidR="009A72BF" w:rsidRPr="0048292E">
        <w:rPr>
          <w:rFonts w:cs="Arial"/>
          <w:i/>
          <w:sz w:val="28"/>
          <w:szCs w:val="28"/>
          <w:shd w:val="clear" w:color="auto" w:fill="FFFFFF"/>
        </w:rPr>
        <w:t>are the ethical considerations of straying from your lane?</w:t>
      </w:r>
    </w:p>
    <w:p w:rsidR="00B36C2E" w:rsidRPr="00AC2DC3" w:rsidRDefault="009A72BF" w:rsidP="004C00B0">
      <w:pPr>
        <w:rPr>
          <w:rFonts w:cs="Arial"/>
          <w:i/>
          <w:sz w:val="28"/>
          <w:szCs w:val="28"/>
          <w:shd w:val="clear" w:color="auto" w:fill="FFFFFF"/>
        </w:rPr>
      </w:pPr>
      <w:r w:rsidRPr="0048292E">
        <w:rPr>
          <w:rFonts w:cs="Arial"/>
          <w:i/>
          <w:sz w:val="28"/>
          <w:szCs w:val="28"/>
          <w:shd w:val="clear" w:color="auto" w:fill="FFFFFF"/>
        </w:rPr>
        <w:t xml:space="preserve">What </w:t>
      </w:r>
      <w:r w:rsidR="00B36C2E" w:rsidRPr="00AC2DC3">
        <w:rPr>
          <w:rFonts w:cs="Arial"/>
          <w:i/>
          <w:sz w:val="28"/>
          <w:szCs w:val="28"/>
          <w:shd w:val="clear" w:color="auto" w:fill="FFFFFF"/>
        </w:rPr>
        <w:t xml:space="preserve">areas might prove to be more difficult when staying in your lane as a Recovery Coach? </w:t>
      </w:r>
    </w:p>
    <w:p w:rsidR="00786E4A" w:rsidRPr="00E54F98" w:rsidRDefault="00786E4A" w:rsidP="00786E4A">
      <w:pPr>
        <w:rPr>
          <w:rFonts w:cs="Arial"/>
          <w:sz w:val="40"/>
          <w:shd w:val="clear" w:color="auto" w:fill="FFFFFF"/>
        </w:rPr>
      </w:pPr>
      <w:bookmarkStart w:id="0" w:name="_GoBack"/>
      <w:bookmarkEnd w:id="0"/>
      <w:r w:rsidRPr="00E54F98">
        <w:rPr>
          <w:rFonts w:cs="Arial"/>
          <w:sz w:val="32"/>
          <w:shd w:val="clear" w:color="auto" w:fill="FFFFFF"/>
        </w:rPr>
        <w:lastRenderedPageBreak/>
        <w:t>Distinguishing the Addiction Counselor, Recovery Coach &amp; Sponsor</w:t>
      </w:r>
    </w:p>
    <w:p w:rsidR="00786E4A" w:rsidRPr="003A72D0" w:rsidRDefault="00786E4A" w:rsidP="00786E4A">
      <w:pPr>
        <w:rPr>
          <w:rFonts w:cs="Arial"/>
          <w:sz w:val="24"/>
          <w:shd w:val="clear" w:color="auto" w:fill="FFFFFF"/>
        </w:rPr>
      </w:pPr>
      <w:r w:rsidRPr="003A72D0">
        <w:rPr>
          <w:rFonts w:cs="Arial"/>
          <w:sz w:val="24"/>
          <w:shd w:val="clear" w:color="auto" w:fill="FFFFFF"/>
        </w:rPr>
        <w:t>William White 2006 &amp; 2009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9"/>
        <w:gridCol w:w="184"/>
        <w:gridCol w:w="2331"/>
        <w:gridCol w:w="2334"/>
        <w:gridCol w:w="2332"/>
      </w:tblGrid>
      <w:tr w:rsidR="00786E4A" w:rsidTr="00DA270D">
        <w:tc>
          <w:tcPr>
            <w:tcW w:w="2178" w:type="dxa"/>
          </w:tcPr>
          <w:p w:rsidR="00786E4A" w:rsidRPr="003A72D0" w:rsidRDefault="00786E4A" w:rsidP="00DA270D">
            <w:pPr>
              <w:rPr>
                <w:rFonts w:cs="Arial"/>
                <w:sz w:val="40"/>
                <w:shd w:val="clear" w:color="auto" w:fill="FFFFFF"/>
              </w:rPr>
            </w:pPr>
            <w:r w:rsidRPr="003A72D0">
              <w:rPr>
                <w:rFonts w:eastAsia="Times New Roman"/>
                <w:b/>
                <w:sz w:val="28"/>
                <w:szCs w:val="28"/>
              </w:rPr>
              <w:t>Characteristic</w:t>
            </w:r>
          </w:p>
        </w:tc>
        <w:tc>
          <w:tcPr>
            <w:tcW w:w="2564" w:type="dxa"/>
            <w:gridSpan w:val="2"/>
          </w:tcPr>
          <w:p w:rsidR="00786E4A" w:rsidRPr="003A72D0" w:rsidRDefault="00786E4A" w:rsidP="00DA270D">
            <w:pPr>
              <w:rPr>
                <w:rFonts w:cs="Arial"/>
                <w:sz w:val="40"/>
                <w:shd w:val="clear" w:color="auto" w:fill="FFFFFF"/>
              </w:rPr>
            </w:pPr>
            <w:r w:rsidRPr="003A72D0">
              <w:rPr>
                <w:rFonts w:eastAsia="Times New Roman"/>
                <w:b/>
                <w:sz w:val="28"/>
                <w:szCs w:val="28"/>
              </w:rPr>
              <w:t>Counselor</w:t>
            </w:r>
          </w:p>
        </w:tc>
        <w:tc>
          <w:tcPr>
            <w:tcW w:w="2372" w:type="dxa"/>
          </w:tcPr>
          <w:p w:rsidR="00786E4A" w:rsidRPr="003A72D0" w:rsidRDefault="00786E4A" w:rsidP="00DA270D">
            <w:pPr>
              <w:rPr>
                <w:rFonts w:cs="Arial"/>
                <w:sz w:val="40"/>
                <w:shd w:val="clear" w:color="auto" w:fill="FFFFFF"/>
              </w:rPr>
            </w:pPr>
            <w:r w:rsidRPr="003A72D0">
              <w:rPr>
                <w:rFonts w:eastAsia="Times New Roman"/>
                <w:b/>
                <w:sz w:val="28"/>
                <w:szCs w:val="28"/>
              </w:rPr>
              <w:t>Recovery Coach</w:t>
            </w:r>
          </w:p>
        </w:tc>
        <w:tc>
          <w:tcPr>
            <w:tcW w:w="2372" w:type="dxa"/>
          </w:tcPr>
          <w:p w:rsidR="00786E4A" w:rsidRPr="003A72D0" w:rsidRDefault="00786E4A" w:rsidP="00DA270D">
            <w:pPr>
              <w:rPr>
                <w:rFonts w:cs="Arial"/>
                <w:sz w:val="40"/>
                <w:shd w:val="clear" w:color="auto" w:fill="FFFFFF"/>
              </w:rPr>
            </w:pPr>
            <w:r w:rsidRPr="003A72D0">
              <w:rPr>
                <w:rFonts w:eastAsia="Times New Roman"/>
                <w:b/>
                <w:sz w:val="28"/>
                <w:szCs w:val="28"/>
              </w:rPr>
              <w:t>Sponsor</w:t>
            </w:r>
          </w:p>
        </w:tc>
      </w:tr>
      <w:tr w:rsidR="00786E4A" w:rsidTr="00DA270D">
        <w:tc>
          <w:tcPr>
            <w:tcW w:w="2178" w:type="dxa"/>
          </w:tcPr>
          <w:p w:rsidR="00786E4A" w:rsidRPr="003A72D0" w:rsidRDefault="00786E4A" w:rsidP="00DA270D">
            <w:pPr>
              <w:rPr>
                <w:rFonts w:cs="Arial"/>
                <w:sz w:val="40"/>
                <w:shd w:val="clear" w:color="auto" w:fill="FFFFFF"/>
              </w:rPr>
            </w:pPr>
            <w:r w:rsidRPr="003A72D0">
              <w:rPr>
                <w:rFonts w:eastAsia="Times New Roman"/>
                <w:i/>
                <w:sz w:val="28"/>
                <w:szCs w:val="28"/>
              </w:rPr>
              <w:t>Foundational Knowledge</w:t>
            </w:r>
          </w:p>
        </w:tc>
        <w:tc>
          <w:tcPr>
            <w:tcW w:w="2564" w:type="dxa"/>
            <w:gridSpan w:val="2"/>
          </w:tcPr>
          <w:p w:rsidR="00786E4A" w:rsidRPr="003A72D0" w:rsidRDefault="00786E4A" w:rsidP="00DA270D">
            <w:pPr>
              <w:rPr>
                <w:rFonts w:eastAsia="Times New Roman"/>
                <w:sz w:val="24"/>
                <w:szCs w:val="28"/>
              </w:rPr>
            </w:pPr>
            <w:r w:rsidRPr="003A72D0">
              <w:rPr>
                <w:rFonts w:eastAsia="Times New Roman"/>
                <w:sz w:val="24"/>
                <w:szCs w:val="28"/>
              </w:rPr>
              <w:t xml:space="preserve">Emphasis on formal education (theory &amp; science); </w:t>
            </w:r>
          </w:p>
          <w:p w:rsidR="00786E4A" w:rsidRPr="003A72D0" w:rsidRDefault="00786E4A" w:rsidP="00DA270D">
            <w:pPr>
              <w:rPr>
                <w:rFonts w:cs="Arial"/>
                <w:sz w:val="24"/>
                <w:shd w:val="clear" w:color="auto" w:fill="FFFFFF"/>
              </w:rPr>
            </w:pPr>
            <w:r w:rsidRPr="003A72D0">
              <w:rPr>
                <w:rFonts w:eastAsia="Times New Roman"/>
                <w:sz w:val="24"/>
                <w:szCs w:val="28"/>
              </w:rPr>
              <w:t>Vetted by the profession</w:t>
            </w:r>
          </w:p>
        </w:tc>
        <w:tc>
          <w:tcPr>
            <w:tcW w:w="2372" w:type="dxa"/>
          </w:tcPr>
          <w:p w:rsidR="00786E4A" w:rsidRPr="003A72D0" w:rsidRDefault="00786E4A" w:rsidP="00DA270D">
            <w:pPr>
              <w:rPr>
                <w:rFonts w:eastAsia="Times New Roman"/>
                <w:sz w:val="24"/>
                <w:szCs w:val="28"/>
              </w:rPr>
            </w:pPr>
            <w:r w:rsidRPr="003A72D0">
              <w:rPr>
                <w:rFonts w:eastAsia="Times New Roman"/>
                <w:sz w:val="24"/>
                <w:szCs w:val="28"/>
              </w:rPr>
              <w:t xml:space="preserve">Emphasis on experiential knowledge &amp; training; </w:t>
            </w:r>
          </w:p>
          <w:p w:rsidR="00786E4A" w:rsidRPr="003A72D0" w:rsidRDefault="00786E4A" w:rsidP="00DA270D">
            <w:pPr>
              <w:rPr>
                <w:rFonts w:cs="Arial"/>
                <w:sz w:val="24"/>
                <w:shd w:val="clear" w:color="auto" w:fill="FFFFFF"/>
              </w:rPr>
            </w:pPr>
            <w:r w:rsidRPr="003A72D0">
              <w:rPr>
                <w:rFonts w:eastAsia="Times New Roman"/>
                <w:sz w:val="24"/>
                <w:szCs w:val="28"/>
              </w:rPr>
              <w:t>Vetted by the community</w:t>
            </w:r>
          </w:p>
        </w:tc>
        <w:tc>
          <w:tcPr>
            <w:tcW w:w="2372" w:type="dxa"/>
          </w:tcPr>
          <w:p w:rsidR="00786E4A" w:rsidRPr="003A72D0" w:rsidRDefault="00786E4A" w:rsidP="00DA270D">
            <w:pPr>
              <w:rPr>
                <w:rFonts w:eastAsia="Times New Roman"/>
                <w:sz w:val="24"/>
                <w:szCs w:val="28"/>
              </w:rPr>
            </w:pPr>
            <w:r w:rsidRPr="003A72D0">
              <w:rPr>
                <w:rFonts w:eastAsia="Times New Roman"/>
                <w:sz w:val="24"/>
                <w:szCs w:val="28"/>
              </w:rPr>
              <w:t xml:space="preserve">Emphasis on experiential knowledge; </w:t>
            </w:r>
          </w:p>
          <w:p w:rsidR="00786E4A" w:rsidRPr="003A72D0" w:rsidRDefault="00786E4A" w:rsidP="00DA270D">
            <w:pPr>
              <w:rPr>
                <w:rFonts w:cs="Arial"/>
                <w:sz w:val="24"/>
                <w:shd w:val="clear" w:color="auto" w:fill="FFFFFF"/>
              </w:rPr>
            </w:pPr>
            <w:r w:rsidRPr="003A72D0">
              <w:rPr>
                <w:rFonts w:eastAsia="Times New Roman"/>
                <w:sz w:val="24"/>
                <w:szCs w:val="28"/>
              </w:rPr>
              <w:t>Vetted by reputation within the community of recovery</w:t>
            </w:r>
          </w:p>
        </w:tc>
      </w:tr>
      <w:tr w:rsidR="00786E4A" w:rsidTr="00DA270D">
        <w:tc>
          <w:tcPr>
            <w:tcW w:w="2178" w:type="dxa"/>
          </w:tcPr>
          <w:p w:rsidR="00786E4A" w:rsidRPr="003A72D0" w:rsidRDefault="00786E4A" w:rsidP="00DA270D">
            <w:pPr>
              <w:rPr>
                <w:rFonts w:cs="Arial"/>
                <w:sz w:val="40"/>
                <w:shd w:val="clear" w:color="auto" w:fill="FFFFFF"/>
              </w:rPr>
            </w:pPr>
            <w:r w:rsidRPr="003A72D0">
              <w:rPr>
                <w:rFonts w:eastAsia="Times New Roman"/>
                <w:i/>
                <w:sz w:val="28"/>
                <w:szCs w:val="28"/>
              </w:rPr>
              <w:t>Organizational Context</w:t>
            </w:r>
          </w:p>
        </w:tc>
        <w:tc>
          <w:tcPr>
            <w:tcW w:w="2564" w:type="dxa"/>
            <w:gridSpan w:val="2"/>
          </w:tcPr>
          <w:p w:rsidR="00786E4A" w:rsidRPr="003A72D0" w:rsidRDefault="00786E4A" w:rsidP="00DA270D">
            <w:pPr>
              <w:rPr>
                <w:rFonts w:cs="Arial"/>
                <w:sz w:val="24"/>
                <w:shd w:val="clear" w:color="auto" w:fill="FFFFFF"/>
              </w:rPr>
            </w:pPr>
            <w:r w:rsidRPr="003A72D0">
              <w:rPr>
                <w:rFonts w:eastAsia="Times New Roman"/>
                <w:sz w:val="24"/>
                <w:szCs w:val="28"/>
              </w:rPr>
              <w:t>Works within organizational hierarchy of treatment organization &amp; with direct supervision</w:t>
            </w:r>
          </w:p>
        </w:tc>
        <w:tc>
          <w:tcPr>
            <w:tcW w:w="2372" w:type="dxa"/>
          </w:tcPr>
          <w:p w:rsidR="00786E4A" w:rsidRPr="003A72D0" w:rsidRDefault="00786E4A" w:rsidP="00DA270D">
            <w:pPr>
              <w:rPr>
                <w:rFonts w:eastAsia="Times New Roman"/>
                <w:sz w:val="24"/>
                <w:szCs w:val="28"/>
              </w:rPr>
            </w:pPr>
            <w:r w:rsidRPr="003A72D0">
              <w:rPr>
                <w:rFonts w:eastAsia="Times New Roman"/>
                <w:sz w:val="24"/>
                <w:szCs w:val="28"/>
              </w:rPr>
              <w:t xml:space="preserve">Organizational settings span </w:t>
            </w:r>
          </w:p>
          <w:p w:rsidR="00786E4A" w:rsidRPr="003A72D0" w:rsidRDefault="00786E4A" w:rsidP="00DA270D">
            <w:pPr>
              <w:rPr>
                <w:rFonts w:eastAsia="Times New Roman"/>
                <w:sz w:val="24"/>
                <w:szCs w:val="28"/>
              </w:rPr>
            </w:pPr>
            <w:r w:rsidRPr="003A72D0">
              <w:rPr>
                <w:rFonts w:eastAsia="Times New Roman"/>
                <w:sz w:val="24"/>
                <w:szCs w:val="28"/>
              </w:rPr>
              <w:t xml:space="preserve">treatment organizations, allied service organizations &amp; recovery community organizations; </w:t>
            </w:r>
          </w:p>
          <w:p w:rsidR="00786E4A" w:rsidRPr="003A72D0" w:rsidRDefault="00786E4A" w:rsidP="00DA270D">
            <w:pPr>
              <w:rPr>
                <w:rFonts w:cs="Arial"/>
                <w:sz w:val="24"/>
                <w:shd w:val="clear" w:color="auto" w:fill="FFFFFF"/>
              </w:rPr>
            </w:pPr>
            <w:r w:rsidRPr="003A72D0">
              <w:rPr>
                <w:rFonts w:eastAsia="Times New Roman"/>
                <w:sz w:val="24"/>
                <w:szCs w:val="28"/>
              </w:rPr>
              <w:t>Varied degree of supervision</w:t>
            </w:r>
          </w:p>
        </w:tc>
        <w:tc>
          <w:tcPr>
            <w:tcW w:w="2372" w:type="dxa"/>
          </w:tcPr>
          <w:p w:rsidR="00786E4A" w:rsidRPr="003A72D0" w:rsidRDefault="00786E4A" w:rsidP="00DA270D">
            <w:pPr>
              <w:rPr>
                <w:rFonts w:cs="Arial"/>
                <w:sz w:val="24"/>
                <w:shd w:val="clear" w:color="auto" w:fill="FFFFFF"/>
              </w:rPr>
            </w:pPr>
            <w:r w:rsidRPr="003A72D0">
              <w:rPr>
                <w:rFonts w:eastAsia="Times New Roman"/>
                <w:sz w:val="24"/>
                <w:szCs w:val="28"/>
              </w:rPr>
              <w:t>Minimal hierarchy &amp; no formal supervision</w:t>
            </w:r>
          </w:p>
        </w:tc>
      </w:tr>
      <w:tr w:rsidR="00786E4A" w:rsidTr="00DA270D">
        <w:tc>
          <w:tcPr>
            <w:tcW w:w="2178" w:type="dxa"/>
          </w:tcPr>
          <w:p w:rsidR="00786E4A" w:rsidRPr="003A72D0" w:rsidRDefault="00786E4A" w:rsidP="00DA270D">
            <w:pPr>
              <w:rPr>
                <w:rFonts w:cs="Arial"/>
                <w:sz w:val="40"/>
                <w:shd w:val="clear" w:color="auto" w:fill="FFFFFF"/>
              </w:rPr>
            </w:pPr>
            <w:r w:rsidRPr="003A72D0">
              <w:rPr>
                <w:rFonts w:eastAsia="Times New Roman"/>
                <w:i/>
                <w:sz w:val="28"/>
                <w:szCs w:val="28"/>
              </w:rPr>
              <w:t>Service/Support Framework</w:t>
            </w:r>
          </w:p>
        </w:tc>
        <w:tc>
          <w:tcPr>
            <w:tcW w:w="2564" w:type="dxa"/>
            <w:gridSpan w:val="2"/>
          </w:tcPr>
          <w:p w:rsidR="00786E4A" w:rsidRPr="003A72D0" w:rsidRDefault="00786E4A" w:rsidP="00DA270D">
            <w:pPr>
              <w:rPr>
                <w:rFonts w:cs="Arial"/>
                <w:sz w:val="24"/>
                <w:shd w:val="clear" w:color="auto" w:fill="FFFFFF"/>
              </w:rPr>
            </w:pPr>
            <w:r w:rsidRPr="003A72D0">
              <w:rPr>
                <w:rFonts w:eastAsia="Times New Roman"/>
                <w:sz w:val="24"/>
                <w:szCs w:val="28"/>
              </w:rPr>
              <w:t>Works within a particular organizational treatment philosophy</w:t>
            </w:r>
          </w:p>
        </w:tc>
        <w:tc>
          <w:tcPr>
            <w:tcW w:w="2372" w:type="dxa"/>
          </w:tcPr>
          <w:p w:rsidR="00786E4A" w:rsidRPr="003A72D0" w:rsidRDefault="00786E4A" w:rsidP="00DA270D">
            <w:pPr>
              <w:rPr>
                <w:rFonts w:cs="Arial"/>
                <w:sz w:val="24"/>
                <w:shd w:val="clear" w:color="auto" w:fill="FFFFFF"/>
              </w:rPr>
            </w:pPr>
            <w:r w:rsidRPr="003A72D0">
              <w:rPr>
                <w:rFonts w:eastAsia="Times New Roman"/>
                <w:sz w:val="24"/>
                <w:szCs w:val="28"/>
              </w:rPr>
              <w:t>Works across multiple frameworks of recovery via choices of those with whom they work</w:t>
            </w:r>
          </w:p>
        </w:tc>
        <w:tc>
          <w:tcPr>
            <w:tcW w:w="2372" w:type="dxa"/>
          </w:tcPr>
          <w:p w:rsidR="00786E4A" w:rsidRPr="003A72D0" w:rsidRDefault="00786E4A" w:rsidP="00DA270D">
            <w:pPr>
              <w:rPr>
                <w:rFonts w:cs="Arial"/>
                <w:sz w:val="24"/>
                <w:shd w:val="clear" w:color="auto" w:fill="FFFFFF"/>
              </w:rPr>
            </w:pPr>
            <w:r w:rsidRPr="003A72D0">
              <w:rPr>
                <w:rFonts w:eastAsia="Times New Roman"/>
                <w:sz w:val="24"/>
                <w:szCs w:val="28"/>
              </w:rPr>
              <w:t>Works within beliefs &amp; practices of a particular recovery fellowship</w:t>
            </w:r>
          </w:p>
        </w:tc>
      </w:tr>
      <w:tr w:rsidR="00786E4A" w:rsidTr="00DA270D">
        <w:tc>
          <w:tcPr>
            <w:tcW w:w="2178" w:type="dxa"/>
          </w:tcPr>
          <w:p w:rsidR="00786E4A" w:rsidRPr="003A72D0" w:rsidRDefault="00786E4A" w:rsidP="00DA270D">
            <w:pPr>
              <w:rPr>
                <w:rFonts w:cs="Arial"/>
                <w:sz w:val="40"/>
                <w:shd w:val="clear" w:color="auto" w:fill="FFFFFF"/>
              </w:rPr>
            </w:pPr>
            <w:r w:rsidRPr="003A72D0">
              <w:rPr>
                <w:rFonts w:eastAsia="Times New Roman"/>
                <w:i/>
                <w:sz w:val="28"/>
                <w:szCs w:val="28"/>
              </w:rPr>
              <w:t>Service/Support Relationship</w:t>
            </w:r>
          </w:p>
        </w:tc>
        <w:tc>
          <w:tcPr>
            <w:tcW w:w="2564" w:type="dxa"/>
            <w:gridSpan w:val="2"/>
          </w:tcPr>
          <w:p w:rsidR="00786E4A" w:rsidRPr="003A72D0" w:rsidRDefault="00786E4A" w:rsidP="00DA270D">
            <w:pPr>
              <w:rPr>
                <w:rFonts w:eastAsia="Times New Roman"/>
                <w:sz w:val="24"/>
                <w:szCs w:val="28"/>
              </w:rPr>
            </w:pPr>
            <w:r w:rsidRPr="003A72D0">
              <w:rPr>
                <w:rFonts w:eastAsia="Times New Roman"/>
                <w:sz w:val="24"/>
                <w:szCs w:val="28"/>
              </w:rPr>
              <w:t xml:space="preserve">Significant power differential; </w:t>
            </w:r>
          </w:p>
          <w:p w:rsidR="00786E4A" w:rsidRPr="003A72D0" w:rsidRDefault="00786E4A" w:rsidP="00DA270D">
            <w:pPr>
              <w:rPr>
                <w:rFonts w:eastAsia="Times New Roman"/>
                <w:sz w:val="24"/>
                <w:szCs w:val="28"/>
              </w:rPr>
            </w:pPr>
            <w:r w:rsidRPr="003A72D0">
              <w:rPr>
                <w:rFonts w:eastAsia="Times New Roman"/>
                <w:sz w:val="24"/>
                <w:szCs w:val="28"/>
              </w:rPr>
              <w:t xml:space="preserve">Extreme separation of helper/ </w:t>
            </w:r>
            <w:proofErr w:type="spellStart"/>
            <w:r w:rsidRPr="003A72D0">
              <w:rPr>
                <w:rFonts w:eastAsia="Times New Roman"/>
                <w:sz w:val="24"/>
                <w:szCs w:val="28"/>
              </w:rPr>
              <w:t>helpee</w:t>
            </w:r>
            <w:proofErr w:type="spellEnd"/>
            <w:r w:rsidRPr="003A72D0">
              <w:rPr>
                <w:rFonts w:eastAsia="Times New Roman"/>
                <w:sz w:val="24"/>
                <w:szCs w:val="28"/>
              </w:rPr>
              <w:t xml:space="preserve"> roles; </w:t>
            </w:r>
          </w:p>
          <w:p w:rsidR="00786E4A" w:rsidRDefault="00786E4A" w:rsidP="00DA270D">
            <w:pPr>
              <w:rPr>
                <w:rFonts w:eastAsia="Times New Roman"/>
                <w:sz w:val="24"/>
                <w:szCs w:val="28"/>
              </w:rPr>
            </w:pPr>
            <w:r w:rsidRPr="003A72D0">
              <w:rPr>
                <w:rFonts w:eastAsia="Times New Roman"/>
                <w:sz w:val="24"/>
                <w:szCs w:val="28"/>
              </w:rPr>
              <w:t>Explicit ethical guidelines</w:t>
            </w:r>
          </w:p>
          <w:p w:rsidR="00786E4A" w:rsidRPr="003A72D0" w:rsidRDefault="00786E4A" w:rsidP="00DA270D">
            <w:pPr>
              <w:rPr>
                <w:rFonts w:cs="Arial"/>
                <w:sz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8"/>
              </w:rPr>
              <w:t>High external accountability</w:t>
            </w:r>
          </w:p>
        </w:tc>
        <w:tc>
          <w:tcPr>
            <w:tcW w:w="2372" w:type="dxa"/>
          </w:tcPr>
          <w:p w:rsidR="00786E4A" w:rsidRPr="003A72D0" w:rsidRDefault="00786E4A" w:rsidP="00DA270D">
            <w:pPr>
              <w:rPr>
                <w:rFonts w:eastAsia="Times New Roman"/>
                <w:sz w:val="24"/>
                <w:szCs w:val="28"/>
              </w:rPr>
            </w:pPr>
            <w:r w:rsidRPr="003A72D0">
              <w:rPr>
                <w:rFonts w:eastAsia="Times New Roman"/>
                <w:sz w:val="24"/>
                <w:szCs w:val="28"/>
              </w:rPr>
              <w:t xml:space="preserve">Minimal power differential; </w:t>
            </w:r>
          </w:p>
          <w:p w:rsidR="00786E4A" w:rsidRPr="003A72D0" w:rsidRDefault="00786E4A" w:rsidP="00DA270D">
            <w:pPr>
              <w:rPr>
                <w:rFonts w:eastAsia="Times New Roman"/>
                <w:sz w:val="24"/>
                <w:szCs w:val="28"/>
              </w:rPr>
            </w:pPr>
            <w:r w:rsidRPr="003A72D0">
              <w:rPr>
                <w:rFonts w:eastAsia="Times New Roman"/>
                <w:sz w:val="24"/>
                <w:szCs w:val="28"/>
              </w:rPr>
              <w:t xml:space="preserve">Ethical guidelines being developed; </w:t>
            </w:r>
          </w:p>
          <w:p w:rsidR="00786E4A" w:rsidRPr="003A72D0" w:rsidRDefault="00786E4A" w:rsidP="00DA270D">
            <w:pPr>
              <w:rPr>
                <w:rFonts w:cs="Arial"/>
                <w:sz w:val="24"/>
                <w:shd w:val="clear" w:color="auto" w:fill="FFFFFF"/>
              </w:rPr>
            </w:pPr>
            <w:r w:rsidRPr="003A72D0">
              <w:rPr>
                <w:rFonts w:eastAsia="Times New Roman"/>
                <w:sz w:val="24"/>
                <w:szCs w:val="28"/>
              </w:rPr>
              <w:t>Moderate external accountability</w:t>
            </w:r>
          </w:p>
        </w:tc>
        <w:tc>
          <w:tcPr>
            <w:tcW w:w="2372" w:type="dxa"/>
          </w:tcPr>
          <w:p w:rsidR="00786E4A" w:rsidRPr="003A72D0" w:rsidRDefault="00786E4A" w:rsidP="00DA270D">
            <w:pPr>
              <w:rPr>
                <w:rFonts w:eastAsia="Times New Roman"/>
                <w:sz w:val="24"/>
                <w:szCs w:val="28"/>
              </w:rPr>
            </w:pPr>
            <w:r w:rsidRPr="003A72D0">
              <w:rPr>
                <w:rFonts w:eastAsia="Times New Roman"/>
                <w:sz w:val="24"/>
                <w:szCs w:val="28"/>
              </w:rPr>
              <w:t>Minimal power differential;</w:t>
            </w:r>
          </w:p>
          <w:p w:rsidR="00786E4A" w:rsidRPr="003A72D0" w:rsidRDefault="00786E4A" w:rsidP="00DA270D">
            <w:pPr>
              <w:rPr>
                <w:rFonts w:eastAsia="Times New Roman"/>
                <w:sz w:val="24"/>
                <w:szCs w:val="28"/>
              </w:rPr>
            </w:pPr>
            <w:r w:rsidRPr="003A72D0">
              <w:rPr>
                <w:rFonts w:eastAsia="Times New Roman"/>
                <w:sz w:val="24"/>
                <w:szCs w:val="28"/>
              </w:rPr>
              <w:t>Support is reciprocal;</w:t>
            </w:r>
          </w:p>
          <w:p w:rsidR="00786E4A" w:rsidRPr="003A72D0" w:rsidRDefault="00786E4A" w:rsidP="00DA270D">
            <w:pPr>
              <w:rPr>
                <w:rFonts w:eastAsia="Times New Roman"/>
                <w:sz w:val="24"/>
                <w:szCs w:val="28"/>
              </w:rPr>
            </w:pPr>
            <w:r w:rsidRPr="003A72D0">
              <w:rPr>
                <w:rFonts w:eastAsia="Times New Roman"/>
                <w:sz w:val="24"/>
                <w:szCs w:val="28"/>
              </w:rPr>
              <w:t xml:space="preserve">Relationship governed by group conscience; </w:t>
            </w:r>
          </w:p>
          <w:p w:rsidR="00786E4A" w:rsidRPr="003A72D0" w:rsidRDefault="00786E4A" w:rsidP="00DA270D">
            <w:pPr>
              <w:rPr>
                <w:rFonts w:cs="Arial"/>
                <w:sz w:val="24"/>
                <w:shd w:val="clear" w:color="auto" w:fill="FFFFFF"/>
              </w:rPr>
            </w:pPr>
            <w:r w:rsidRPr="003A72D0">
              <w:rPr>
                <w:rFonts w:eastAsia="Times New Roman"/>
                <w:sz w:val="24"/>
                <w:szCs w:val="28"/>
              </w:rPr>
              <w:t>No external accountability</w:t>
            </w:r>
          </w:p>
        </w:tc>
      </w:tr>
      <w:tr w:rsidR="00786E4A" w:rsidTr="00DA270D">
        <w:tc>
          <w:tcPr>
            <w:tcW w:w="2178" w:type="dxa"/>
          </w:tcPr>
          <w:p w:rsidR="00786E4A" w:rsidRPr="003A72D0" w:rsidRDefault="00786E4A" w:rsidP="00DA270D">
            <w:pPr>
              <w:rPr>
                <w:rFonts w:cs="Arial"/>
                <w:sz w:val="40"/>
                <w:shd w:val="clear" w:color="auto" w:fill="FFFFFF"/>
              </w:rPr>
            </w:pPr>
            <w:r w:rsidRPr="003A72D0">
              <w:rPr>
                <w:rFonts w:eastAsia="Times New Roman"/>
                <w:i/>
                <w:sz w:val="28"/>
                <w:szCs w:val="28"/>
              </w:rPr>
              <w:t>Style of Helping</w:t>
            </w:r>
          </w:p>
        </w:tc>
        <w:tc>
          <w:tcPr>
            <w:tcW w:w="2564" w:type="dxa"/>
            <w:gridSpan w:val="2"/>
          </w:tcPr>
          <w:p w:rsidR="00786E4A" w:rsidRPr="003A72D0" w:rsidRDefault="00786E4A" w:rsidP="00DA270D">
            <w:pPr>
              <w:rPr>
                <w:rFonts w:cs="Arial"/>
                <w:sz w:val="24"/>
                <w:shd w:val="clear" w:color="auto" w:fill="FFFFFF"/>
              </w:rPr>
            </w:pPr>
            <w:r w:rsidRPr="003A72D0">
              <w:rPr>
                <w:rFonts w:eastAsia="Times New Roman"/>
                <w:sz w:val="24"/>
                <w:szCs w:val="28"/>
              </w:rPr>
              <w:t>Formal, personally guarded &amp; strategic</w:t>
            </w:r>
          </w:p>
        </w:tc>
        <w:tc>
          <w:tcPr>
            <w:tcW w:w="2372" w:type="dxa"/>
          </w:tcPr>
          <w:p w:rsidR="00786E4A" w:rsidRPr="003A72D0" w:rsidRDefault="00786E4A" w:rsidP="00DA270D">
            <w:pPr>
              <w:rPr>
                <w:rFonts w:cs="Arial"/>
                <w:sz w:val="24"/>
                <w:shd w:val="clear" w:color="auto" w:fill="FFFFFF"/>
              </w:rPr>
            </w:pPr>
            <w:r w:rsidRPr="003A72D0">
              <w:rPr>
                <w:rFonts w:eastAsia="Times New Roman"/>
                <w:sz w:val="24"/>
                <w:szCs w:val="28"/>
              </w:rPr>
              <w:t>Variable by organizational setting but generally personal &amp; informal</w:t>
            </w:r>
          </w:p>
        </w:tc>
        <w:tc>
          <w:tcPr>
            <w:tcW w:w="2372" w:type="dxa"/>
          </w:tcPr>
          <w:p w:rsidR="00786E4A" w:rsidRPr="003A72D0" w:rsidRDefault="00786E4A" w:rsidP="00DA270D">
            <w:pPr>
              <w:rPr>
                <w:rFonts w:cs="Arial"/>
                <w:sz w:val="24"/>
                <w:shd w:val="clear" w:color="auto" w:fill="FFFFFF"/>
              </w:rPr>
            </w:pPr>
            <w:r w:rsidRPr="003A72D0">
              <w:rPr>
                <w:rFonts w:eastAsia="Times New Roman"/>
                <w:sz w:val="24"/>
                <w:szCs w:val="28"/>
              </w:rPr>
              <w:t>Informal, open &amp; spontaneous</w:t>
            </w:r>
          </w:p>
        </w:tc>
      </w:tr>
      <w:tr w:rsidR="00786E4A" w:rsidTr="00DA270D">
        <w:tc>
          <w:tcPr>
            <w:tcW w:w="2178" w:type="dxa"/>
          </w:tcPr>
          <w:p w:rsidR="00786E4A" w:rsidRPr="003A72D0" w:rsidRDefault="00786E4A" w:rsidP="00DA270D">
            <w:pPr>
              <w:rPr>
                <w:rFonts w:eastAsia="Times New Roman"/>
                <w:i/>
                <w:sz w:val="28"/>
                <w:szCs w:val="28"/>
              </w:rPr>
            </w:pPr>
            <w:r w:rsidRPr="003A72D0">
              <w:rPr>
                <w:rFonts w:eastAsia="Times New Roman"/>
                <w:i/>
                <w:sz w:val="28"/>
                <w:szCs w:val="28"/>
              </w:rPr>
              <w:t>Use of Self</w:t>
            </w:r>
          </w:p>
        </w:tc>
        <w:tc>
          <w:tcPr>
            <w:tcW w:w="2564" w:type="dxa"/>
            <w:gridSpan w:val="2"/>
          </w:tcPr>
          <w:p w:rsidR="00786E4A" w:rsidRPr="003A72D0" w:rsidRDefault="00786E4A" w:rsidP="00DA270D">
            <w:pPr>
              <w:rPr>
                <w:rFonts w:eastAsia="Times New Roman"/>
                <w:sz w:val="24"/>
                <w:szCs w:val="28"/>
              </w:rPr>
            </w:pPr>
            <w:r w:rsidRPr="003A72D0">
              <w:rPr>
                <w:rFonts w:eastAsia="Times New Roman"/>
                <w:sz w:val="24"/>
                <w:szCs w:val="28"/>
              </w:rPr>
              <w:t>Self-disclosure discouraged or prohibited</w:t>
            </w:r>
          </w:p>
        </w:tc>
        <w:tc>
          <w:tcPr>
            <w:tcW w:w="2372" w:type="dxa"/>
          </w:tcPr>
          <w:p w:rsidR="00786E4A" w:rsidRPr="003A72D0" w:rsidRDefault="00786E4A" w:rsidP="00DA270D">
            <w:pPr>
              <w:rPr>
                <w:rFonts w:eastAsia="Times New Roman"/>
                <w:sz w:val="24"/>
                <w:szCs w:val="28"/>
              </w:rPr>
            </w:pPr>
            <w:r w:rsidRPr="003A72D0">
              <w:rPr>
                <w:rFonts w:eastAsia="Times New Roman"/>
                <w:sz w:val="24"/>
                <w:szCs w:val="28"/>
              </w:rPr>
              <w:t xml:space="preserve">Strategic use of one’s own story; </w:t>
            </w:r>
          </w:p>
          <w:p w:rsidR="00786E4A" w:rsidRPr="003A72D0" w:rsidRDefault="00786E4A" w:rsidP="00DA270D">
            <w:pPr>
              <w:rPr>
                <w:rFonts w:eastAsia="Times New Roman"/>
                <w:sz w:val="24"/>
                <w:szCs w:val="28"/>
              </w:rPr>
            </w:pPr>
            <w:r w:rsidRPr="003A72D0">
              <w:rPr>
                <w:rFonts w:eastAsia="Times New Roman"/>
                <w:sz w:val="24"/>
                <w:szCs w:val="28"/>
              </w:rPr>
              <w:t>Role model expectation</w:t>
            </w:r>
          </w:p>
        </w:tc>
        <w:tc>
          <w:tcPr>
            <w:tcW w:w="2372" w:type="dxa"/>
          </w:tcPr>
          <w:p w:rsidR="00786E4A" w:rsidRPr="003A72D0" w:rsidRDefault="00786E4A" w:rsidP="00DA270D">
            <w:pPr>
              <w:rPr>
                <w:rFonts w:eastAsia="Times New Roman"/>
                <w:sz w:val="24"/>
                <w:szCs w:val="28"/>
              </w:rPr>
            </w:pPr>
            <w:r w:rsidRPr="003A72D0">
              <w:rPr>
                <w:rFonts w:eastAsia="Times New Roman"/>
                <w:sz w:val="24"/>
                <w:szCs w:val="28"/>
              </w:rPr>
              <w:t xml:space="preserve">Strategic use of one’s own story; </w:t>
            </w:r>
          </w:p>
          <w:p w:rsidR="00786E4A" w:rsidRPr="003A72D0" w:rsidRDefault="00786E4A" w:rsidP="00DA270D">
            <w:pPr>
              <w:rPr>
                <w:rFonts w:eastAsia="Times New Roman"/>
                <w:sz w:val="24"/>
                <w:szCs w:val="28"/>
              </w:rPr>
            </w:pPr>
            <w:r w:rsidRPr="003A72D0">
              <w:rPr>
                <w:rFonts w:eastAsia="Times New Roman"/>
                <w:sz w:val="24"/>
                <w:szCs w:val="28"/>
              </w:rPr>
              <w:t>Role model expectation</w:t>
            </w:r>
          </w:p>
        </w:tc>
      </w:tr>
      <w:tr w:rsidR="00786E4A" w:rsidTr="00DA270D">
        <w:tc>
          <w:tcPr>
            <w:tcW w:w="2371" w:type="dxa"/>
            <w:gridSpan w:val="2"/>
          </w:tcPr>
          <w:p w:rsidR="00786E4A" w:rsidRPr="003A72D0" w:rsidRDefault="00786E4A" w:rsidP="00DA270D">
            <w:pPr>
              <w:rPr>
                <w:rFonts w:ascii="Footlight MT Light" w:hAnsi="Footlight MT Light" w:cs="Arial"/>
                <w:b/>
                <w:sz w:val="28"/>
                <w:shd w:val="clear" w:color="auto" w:fill="FFFFFF"/>
              </w:rPr>
            </w:pPr>
            <w:r>
              <w:rPr>
                <w:rFonts w:ascii="Footlight MT Light" w:hAnsi="Footlight MT Light" w:cs="Arial"/>
                <w:sz w:val="40"/>
                <w:shd w:val="clear" w:color="auto" w:fill="FFFFFF"/>
              </w:rPr>
              <w:lastRenderedPageBreak/>
              <w:br w:type="page"/>
            </w:r>
            <w:r w:rsidRPr="003A72D0">
              <w:rPr>
                <w:b/>
                <w:sz w:val="28"/>
              </w:rPr>
              <w:t>Characteristic</w:t>
            </w:r>
          </w:p>
        </w:tc>
        <w:tc>
          <w:tcPr>
            <w:tcW w:w="2371" w:type="dxa"/>
          </w:tcPr>
          <w:p w:rsidR="00786E4A" w:rsidRPr="003A72D0" w:rsidRDefault="00786E4A" w:rsidP="00DA270D">
            <w:pPr>
              <w:rPr>
                <w:rFonts w:ascii="Footlight MT Light" w:hAnsi="Footlight MT Light" w:cs="Arial"/>
                <w:b/>
                <w:sz w:val="28"/>
                <w:shd w:val="clear" w:color="auto" w:fill="FFFFFF"/>
              </w:rPr>
            </w:pPr>
            <w:r w:rsidRPr="003A72D0">
              <w:rPr>
                <w:b/>
                <w:sz w:val="28"/>
              </w:rPr>
              <w:t>Counselor</w:t>
            </w:r>
          </w:p>
        </w:tc>
        <w:tc>
          <w:tcPr>
            <w:tcW w:w="2372" w:type="dxa"/>
          </w:tcPr>
          <w:p w:rsidR="00786E4A" w:rsidRPr="003A72D0" w:rsidRDefault="00786E4A" w:rsidP="00DA270D">
            <w:pPr>
              <w:rPr>
                <w:rFonts w:ascii="Footlight MT Light" w:hAnsi="Footlight MT Light" w:cs="Arial"/>
                <w:b/>
                <w:sz w:val="28"/>
                <w:shd w:val="clear" w:color="auto" w:fill="FFFFFF"/>
              </w:rPr>
            </w:pPr>
            <w:r w:rsidRPr="003A72D0">
              <w:rPr>
                <w:b/>
                <w:sz w:val="28"/>
              </w:rPr>
              <w:t>Recovery Coach</w:t>
            </w:r>
          </w:p>
        </w:tc>
        <w:tc>
          <w:tcPr>
            <w:tcW w:w="2372" w:type="dxa"/>
          </w:tcPr>
          <w:p w:rsidR="00786E4A" w:rsidRPr="003A72D0" w:rsidRDefault="00786E4A" w:rsidP="00DA270D">
            <w:pPr>
              <w:rPr>
                <w:rFonts w:ascii="Footlight MT Light" w:hAnsi="Footlight MT Light" w:cs="Arial"/>
                <w:b/>
                <w:sz w:val="28"/>
                <w:shd w:val="clear" w:color="auto" w:fill="FFFFFF"/>
              </w:rPr>
            </w:pPr>
            <w:r w:rsidRPr="003A72D0">
              <w:rPr>
                <w:b/>
                <w:sz w:val="28"/>
              </w:rPr>
              <w:t>Sponsor</w:t>
            </w:r>
          </w:p>
        </w:tc>
      </w:tr>
      <w:tr w:rsidR="00786E4A" w:rsidTr="00DA270D">
        <w:tc>
          <w:tcPr>
            <w:tcW w:w="2371" w:type="dxa"/>
            <w:gridSpan w:val="2"/>
          </w:tcPr>
          <w:p w:rsidR="00786E4A" w:rsidRPr="003A72D0" w:rsidRDefault="00786E4A" w:rsidP="00DA270D">
            <w:pPr>
              <w:rPr>
                <w:rFonts w:eastAsia="Times New Roman"/>
                <w:i/>
                <w:sz w:val="28"/>
                <w:szCs w:val="28"/>
              </w:rPr>
            </w:pPr>
            <w:r w:rsidRPr="003A72D0">
              <w:rPr>
                <w:rFonts w:eastAsia="Times New Roman"/>
                <w:i/>
                <w:sz w:val="28"/>
                <w:szCs w:val="28"/>
              </w:rPr>
              <w:t>Temporal Orientation</w:t>
            </w:r>
          </w:p>
        </w:tc>
        <w:tc>
          <w:tcPr>
            <w:tcW w:w="2371" w:type="dxa"/>
          </w:tcPr>
          <w:p w:rsidR="00786E4A" w:rsidRPr="003A72D0" w:rsidRDefault="00786E4A" w:rsidP="00DA270D">
            <w:pPr>
              <w:rPr>
                <w:rFonts w:cs="Arial"/>
                <w:sz w:val="24"/>
                <w:shd w:val="clear" w:color="auto" w:fill="FFFFFF"/>
              </w:rPr>
            </w:pPr>
            <w:r w:rsidRPr="003A72D0">
              <w:rPr>
                <w:rFonts w:eastAsia="Times New Roman"/>
                <w:sz w:val="24"/>
                <w:szCs w:val="28"/>
              </w:rPr>
              <w:t>Considerable focus on past experience</w:t>
            </w:r>
          </w:p>
        </w:tc>
        <w:tc>
          <w:tcPr>
            <w:tcW w:w="2372" w:type="dxa"/>
          </w:tcPr>
          <w:p w:rsidR="00786E4A" w:rsidRPr="003A72D0" w:rsidRDefault="00786E4A" w:rsidP="00DA270D">
            <w:pPr>
              <w:rPr>
                <w:rFonts w:eastAsia="Times New Roman"/>
                <w:sz w:val="24"/>
                <w:szCs w:val="28"/>
              </w:rPr>
            </w:pPr>
            <w:r w:rsidRPr="003A72D0">
              <w:rPr>
                <w:rFonts w:eastAsia="Times New Roman"/>
                <w:sz w:val="24"/>
                <w:szCs w:val="28"/>
              </w:rPr>
              <w:t xml:space="preserve">Focus on present: </w:t>
            </w:r>
          </w:p>
          <w:p w:rsidR="00786E4A" w:rsidRPr="003A72D0" w:rsidRDefault="00786E4A" w:rsidP="00DA270D">
            <w:pPr>
              <w:rPr>
                <w:rFonts w:cs="Arial"/>
                <w:sz w:val="24"/>
                <w:shd w:val="clear" w:color="auto" w:fill="FFFFFF"/>
              </w:rPr>
            </w:pPr>
            <w:r w:rsidRPr="003A72D0">
              <w:rPr>
                <w:rFonts w:eastAsia="Times New Roman"/>
                <w:sz w:val="24"/>
                <w:szCs w:val="28"/>
              </w:rPr>
              <w:t>What can you do today to strengthen your recovery?</w:t>
            </w:r>
          </w:p>
        </w:tc>
        <w:tc>
          <w:tcPr>
            <w:tcW w:w="2372" w:type="dxa"/>
          </w:tcPr>
          <w:p w:rsidR="00786E4A" w:rsidRPr="003A72D0" w:rsidRDefault="00786E4A" w:rsidP="00DA270D">
            <w:pPr>
              <w:rPr>
                <w:rFonts w:cs="Arial"/>
                <w:sz w:val="24"/>
                <w:shd w:val="clear" w:color="auto" w:fill="FFFFFF"/>
              </w:rPr>
            </w:pPr>
            <w:r w:rsidRPr="003A72D0">
              <w:rPr>
                <w:rFonts w:eastAsia="Times New Roman"/>
                <w:sz w:val="24"/>
                <w:szCs w:val="28"/>
              </w:rPr>
              <w:t xml:space="preserve">Variable by fellowship &amp; stage of recovery of </w:t>
            </w:r>
            <w:proofErr w:type="spellStart"/>
            <w:r w:rsidRPr="003A72D0">
              <w:rPr>
                <w:rFonts w:eastAsia="Times New Roman"/>
                <w:sz w:val="24"/>
                <w:szCs w:val="28"/>
              </w:rPr>
              <w:t>sponsee</w:t>
            </w:r>
            <w:proofErr w:type="spellEnd"/>
          </w:p>
        </w:tc>
      </w:tr>
      <w:tr w:rsidR="00786E4A" w:rsidTr="00DA270D">
        <w:tc>
          <w:tcPr>
            <w:tcW w:w="2371" w:type="dxa"/>
            <w:gridSpan w:val="2"/>
          </w:tcPr>
          <w:p w:rsidR="00786E4A" w:rsidRPr="003A72D0" w:rsidRDefault="00786E4A" w:rsidP="00DA270D">
            <w:pPr>
              <w:rPr>
                <w:rFonts w:eastAsia="Times New Roman"/>
                <w:i/>
                <w:sz w:val="28"/>
                <w:szCs w:val="28"/>
              </w:rPr>
            </w:pPr>
            <w:r w:rsidRPr="00D06112">
              <w:rPr>
                <w:rFonts w:eastAsia="Times New Roman"/>
                <w:i/>
                <w:sz w:val="28"/>
                <w:szCs w:val="28"/>
              </w:rPr>
              <w:t>Duration of Service/Support Relationship</w:t>
            </w:r>
          </w:p>
        </w:tc>
        <w:tc>
          <w:tcPr>
            <w:tcW w:w="2371" w:type="dxa"/>
          </w:tcPr>
          <w:p w:rsidR="00786E4A" w:rsidRPr="003A72D0" w:rsidRDefault="00786E4A" w:rsidP="00DA270D">
            <w:pPr>
              <w:rPr>
                <w:rFonts w:cs="Arial"/>
                <w:sz w:val="24"/>
                <w:shd w:val="clear" w:color="auto" w:fill="FFFFFF"/>
              </w:rPr>
            </w:pPr>
            <w:r w:rsidRPr="003A72D0">
              <w:rPr>
                <w:rFonts w:eastAsia="Times New Roman"/>
                <w:sz w:val="24"/>
                <w:szCs w:val="28"/>
              </w:rPr>
              <w:t>Brief &amp; ever briefer</w:t>
            </w:r>
          </w:p>
        </w:tc>
        <w:tc>
          <w:tcPr>
            <w:tcW w:w="2372" w:type="dxa"/>
          </w:tcPr>
          <w:p w:rsidR="00786E4A" w:rsidRPr="003A72D0" w:rsidRDefault="00786E4A" w:rsidP="00DA270D">
            <w:pPr>
              <w:rPr>
                <w:rFonts w:eastAsia="Times New Roman"/>
                <w:sz w:val="24"/>
                <w:szCs w:val="28"/>
              </w:rPr>
            </w:pPr>
            <w:r w:rsidRPr="003A72D0">
              <w:rPr>
                <w:rFonts w:eastAsia="Times New Roman"/>
                <w:sz w:val="24"/>
                <w:szCs w:val="28"/>
              </w:rPr>
              <w:t xml:space="preserve">Measured in months or years </w:t>
            </w:r>
          </w:p>
          <w:p w:rsidR="00786E4A" w:rsidRPr="003A72D0" w:rsidRDefault="00786E4A" w:rsidP="00DA270D">
            <w:pPr>
              <w:rPr>
                <w:rFonts w:cs="Arial"/>
                <w:sz w:val="24"/>
                <w:shd w:val="clear" w:color="auto" w:fill="FFFFFF"/>
              </w:rPr>
            </w:pPr>
            <w:r w:rsidRPr="003A72D0">
              <w:rPr>
                <w:rFonts w:eastAsia="Times New Roman"/>
                <w:sz w:val="24"/>
                <w:szCs w:val="28"/>
              </w:rPr>
              <w:t>(Via sustained recovery checkups)</w:t>
            </w:r>
          </w:p>
        </w:tc>
        <w:tc>
          <w:tcPr>
            <w:tcW w:w="2372" w:type="dxa"/>
          </w:tcPr>
          <w:p w:rsidR="00786E4A" w:rsidRPr="003A72D0" w:rsidRDefault="00786E4A" w:rsidP="00DA270D">
            <w:pPr>
              <w:rPr>
                <w:rFonts w:cs="Arial"/>
                <w:sz w:val="24"/>
                <w:shd w:val="clear" w:color="auto" w:fill="FFFFFF"/>
              </w:rPr>
            </w:pPr>
            <w:r w:rsidRPr="003A72D0">
              <w:rPr>
                <w:rFonts w:eastAsia="Times New Roman"/>
                <w:sz w:val="24"/>
                <w:szCs w:val="28"/>
              </w:rPr>
              <w:t>Variable but can span years</w:t>
            </w:r>
          </w:p>
        </w:tc>
      </w:tr>
      <w:tr w:rsidR="00786E4A" w:rsidTr="00DA270D">
        <w:tc>
          <w:tcPr>
            <w:tcW w:w="2371" w:type="dxa"/>
            <w:gridSpan w:val="2"/>
          </w:tcPr>
          <w:p w:rsidR="00786E4A" w:rsidRPr="003A72D0" w:rsidRDefault="00786E4A" w:rsidP="00DA270D">
            <w:pPr>
              <w:rPr>
                <w:rFonts w:eastAsia="Times New Roman"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Role  of Community in Recovery</w:t>
            </w:r>
          </w:p>
        </w:tc>
        <w:tc>
          <w:tcPr>
            <w:tcW w:w="2371" w:type="dxa"/>
          </w:tcPr>
          <w:p w:rsidR="00786E4A" w:rsidRPr="003A72D0" w:rsidRDefault="00786E4A" w:rsidP="00DA270D">
            <w:pPr>
              <w:rPr>
                <w:rFonts w:eastAsia="Times New Roman"/>
                <w:sz w:val="24"/>
                <w:szCs w:val="28"/>
              </w:rPr>
            </w:pPr>
            <w:r w:rsidRPr="003A72D0">
              <w:rPr>
                <w:rFonts w:eastAsia="Times New Roman"/>
                <w:sz w:val="24"/>
                <w:szCs w:val="28"/>
              </w:rPr>
              <w:t>Intrapersonal &amp; interpersonal focus;</w:t>
            </w:r>
          </w:p>
          <w:p w:rsidR="00786E4A" w:rsidRPr="003A72D0" w:rsidRDefault="00786E4A" w:rsidP="00DA270D">
            <w:pPr>
              <w:rPr>
                <w:rFonts w:eastAsia="Times New Roman"/>
                <w:sz w:val="24"/>
                <w:szCs w:val="28"/>
              </w:rPr>
            </w:pPr>
            <w:r w:rsidRPr="003A72D0">
              <w:rPr>
                <w:rFonts w:eastAsia="Times New Roman"/>
                <w:sz w:val="24"/>
                <w:szCs w:val="28"/>
              </w:rPr>
              <w:t>Minimal focus on ecology of recovery</w:t>
            </w:r>
          </w:p>
          <w:p w:rsidR="00786E4A" w:rsidRPr="003A72D0" w:rsidRDefault="00786E4A" w:rsidP="00DA270D">
            <w:pPr>
              <w:rPr>
                <w:rFonts w:cs="Arial"/>
                <w:sz w:val="24"/>
                <w:shd w:val="clear" w:color="auto" w:fill="FFFFFF"/>
              </w:rPr>
            </w:pPr>
            <w:r w:rsidRPr="003A72D0">
              <w:rPr>
                <w:rFonts w:eastAsia="Times New Roman"/>
                <w:sz w:val="24"/>
                <w:szCs w:val="28"/>
              </w:rPr>
              <w:t>Minimal advocacy</w:t>
            </w:r>
          </w:p>
        </w:tc>
        <w:tc>
          <w:tcPr>
            <w:tcW w:w="2372" w:type="dxa"/>
          </w:tcPr>
          <w:p w:rsidR="00786E4A" w:rsidRPr="003A72D0" w:rsidRDefault="00786E4A" w:rsidP="00DA270D">
            <w:pPr>
              <w:rPr>
                <w:rFonts w:eastAsia="Times New Roman"/>
                <w:sz w:val="24"/>
                <w:szCs w:val="28"/>
              </w:rPr>
            </w:pPr>
            <w:r w:rsidRPr="003A72D0">
              <w:rPr>
                <w:rFonts w:eastAsia="Times New Roman"/>
                <w:sz w:val="24"/>
                <w:szCs w:val="28"/>
              </w:rPr>
              <w:t xml:space="preserve">Focus on linking to community resources &amp; building community recovery capital; </w:t>
            </w:r>
          </w:p>
          <w:p w:rsidR="00786E4A" w:rsidRPr="003A72D0" w:rsidRDefault="00786E4A" w:rsidP="00DA270D">
            <w:pPr>
              <w:rPr>
                <w:rFonts w:cs="Arial"/>
                <w:sz w:val="24"/>
                <w:shd w:val="clear" w:color="auto" w:fill="FFFFFF"/>
              </w:rPr>
            </w:pPr>
            <w:r w:rsidRPr="003A72D0">
              <w:rPr>
                <w:rFonts w:eastAsia="Times New Roman"/>
                <w:sz w:val="24"/>
                <w:szCs w:val="28"/>
              </w:rPr>
              <w:t>Significant advocacy work</w:t>
            </w:r>
          </w:p>
        </w:tc>
        <w:tc>
          <w:tcPr>
            <w:tcW w:w="2372" w:type="dxa"/>
          </w:tcPr>
          <w:p w:rsidR="00786E4A" w:rsidRPr="003A72D0" w:rsidRDefault="00786E4A" w:rsidP="00DA270D">
            <w:pPr>
              <w:rPr>
                <w:rFonts w:eastAsia="Times New Roman"/>
                <w:sz w:val="24"/>
                <w:szCs w:val="28"/>
              </w:rPr>
            </w:pPr>
            <w:r w:rsidRPr="003A72D0">
              <w:rPr>
                <w:rFonts w:eastAsia="Times New Roman"/>
                <w:sz w:val="24"/>
                <w:szCs w:val="28"/>
              </w:rPr>
              <w:t>Intrapersonal &amp; interpersonal focus;</w:t>
            </w:r>
          </w:p>
          <w:p w:rsidR="00786E4A" w:rsidRPr="003A72D0" w:rsidRDefault="00786E4A" w:rsidP="00DA270D">
            <w:pPr>
              <w:rPr>
                <w:rFonts w:eastAsia="Times New Roman"/>
                <w:sz w:val="24"/>
                <w:szCs w:val="28"/>
              </w:rPr>
            </w:pPr>
            <w:r w:rsidRPr="003A72D0">
              <w:rPr>
                <w:rFonts w:eastAsia="Times New Roman"/>
                <w:sz w:val="24"/>
                <w:szCs w:val="28"/>
              </w:rPr>
              <w:t>Minimal focus on ecology of recovery</w:t>
            </w:r>
            <w:r>
              <w:rPr>
                <w:rFonts w:eastAsia="Times New Roman"/>
                <w:sz w:val="24"/>
                <w:szCs w:val="28"/>
              </w:rPr>
              <w:t>;</w:t>
            </w:r>
          </w:p>
          <w:p w:rsidR="00786E4A" w:rsidRPr="003A72D0" w:rsidRDefault="00786E4A" w:rsidP="00DA270D">
            <w:pPr>
              <w:rPr>
                <w:rFonts w:cs="Arial"/>
                <w:sz w:val="24"/>
                <w:shd w:val="clear" w:color="auto" w:fill="FFFFFF"/>
              </w:rPr>
            </w:pPr>
            <w:r w:rsidRPr="003A72D0">
              <w:rPr>
                <w:rFonts w:eastAsia="Times New Roman"/>
                <w:sz w:val="24"/>
                <w:szCs w:val="28"/>
              </w:rPr>
              <w:t>Minimal advocacy</w:t>
            </w:r>
          </w:p>
        </w:tc>
      </w:tr>
      <w:tr w:rsidR="00786E4A" w:rsidTr="00DA270D">
        <w:tc>
          <w:tcPr>
            <w:tcW w:w="2371" w:type="dxa"/>
            <w:gridSpan w:val="2"/>
          </w:tcPr>
          <w:p w:rsidR="00786E4A" w:rsidRPr="003A72D0" w:rsidRDefault="00786E4A" w:rsidP="00DA270D">
            <w:pPr>
              <w:rPr>
                <w:rFonts w:eastAsia="Times New Roman"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Documentation</w:t>
            </w:r>
          </w:p>
        </w:tc>
        <w:tc>
          <w:tcPr>
            <w:tcW w:w="2371" w:type="dxa"/>
          </w:tcPr>
          <w:p w:rsidR="00786E4A" w:rsidRPr="003A72D0" w:rsidRDefault="00786E4A" w:rsidP="00DA270D">
            <w:pPr>
              <w:rPr>
                <w:rFonts w:cs="Arial"/>
                <w:sz w:val="24"/>
                <w:shd w:val="clear" w:color="auto" w:fill="FFFFFF"/>
              </w:rPr>
            </w:pPr>
            <w:r w:rsidRPr="003A72D0">
              <w:rPr>
                <w:rFonts w:eastAsia="Times New Roman"/>
                <w:sz w:val="24"/>
                <w:szCs w:val="28"/>
              </w:rPr>
              <w:t>Extensive &amp; burdensome</w:t>
            </w:r>
          </w:p>
        </w:tc>
        <w:tc>
          <w:tcPr>
            <w:tcW w:w="2372" w:type="dxa"/>
          </w:tcPr>
          <w:p w:rsidR="00786E4A" w:rsidRPr="003A72D0" w:rsidRDefault="00786E4A" w:rsidP="00DA270D">
            <w:pPr>
              <w:rPr>
                <w:rFonts w:cs="Arial"/>
                <w:sz w:val="24"/>
                <w:shd w:val="clear" w:color="auto" w:fill="FFFFFF"/>
              </w:rPr>
            </w:pPr>
            <w:r w:rsidRPr="003A72D0">
              <w:rPr>
                <w:rFonts w:eastAsia="Times New Roman"/>
                <w:sz w:val="24"/>
                <w:szCs w:val="28"/>
              </w:rPr>
              <w:t>Minimal but growing</w:t>
            </w:r>
          </w:p>
        </w:tc>
        <w:tc>
          <w:tcPr>
            <w:tcW w:w="2372" w:type="dxa"/>
          </w:tcPr>
          <w:p w:rsidR="00786E4A" w:rsidRPr="003A72D0" w:rsidRDefault="00786E4A" w:rsidP="00DA270D">
            <w:pPr>
              <w:rPr>
                <w:rFonts w:eastAsia="Times New Roman"/>
                <w:sz w:val="24"/>
                <w:szCs w:val="28"/>
              </w:rPr>
            </w:pPr>
            <w:r w:rsidRPr="003A72D0">
              <w:rPr>
                <w:rFonts w:eastAsia="Times New Roman"/>
                <w:sz w:val="24"/>
                <w:szCs w:val="28"/>
              </w:rPr>
              <w:t xml:space="preserve">None </w:t>
            </w:r>
          </w:p>
          <w:p w:rsidR="00786E4A" w:rsidRPr="003A72D0" w:rsidRDefault="00786E4A" w:rsidP="00DA270D">
            <w:pPr>
              <w:rPr>
                <w:rFonts w:cs="Arial"/>
                <w:sz w:val="24"/>
                <w:shd w:val="clear" w:color="auto" w:fill="FFFFFF"/>
              </w:rPr>
            </w:pPr>
          </w:p>
        </w:tc>
      </w:tr>
      <w:tr w:rsidR="00786E4A" w:rsidTr="00DA270D">
        <w:tc>
          <w:tcPr>
            <w:tcW w:w="2371" w:type="dxa"/>
            <w:gridSpan w:val="2"/>
          </w:tcPr>
          <w:p w:rsidR="00786E4A" w:rsidRPr="003A72D0" w:rsidRDefault="00786E4A" w:rsidP="00DA270D">
            <w:pPr>
              <w:rPr>
                <w:rFonts w:eastAsia="Times New Roman"/>
                <w:i/>
                <w:sz w:val="28"/>
                <w:szCs w:val="28"/>
              </w:rPr>
            </w:pPr>
            <w:r>
              <w:rPr>
                <w:rFonts w:eastAsia="Times New Roman"/>
                <w:i/>
                <w:sz w:val="28"/>
                <w:szCs w:val="28"/>
              </w:rPr>
              <w:t>Compensation</w:t>
            </w:r>
          </w:p>
        </w:tc>
        <w:tc>
          <w:tcPr>
            <w:tcW w:w="2371" w:type="dxa"/>
          </w:tcPr>
          <w:p w:rsidR="00786E4A" w:rsidRPr="003A72D0" w:rsidRDefault="00786E4A" w:rsidP="00DA270D">
            <w:pPr>
              <w:rPr>
                <w:rFonts w:eastAsia="Times New Roman"/>
                <w:sz w:val="24"/>
                <w:szCs w:val="28"/>
              </w:rPr>
            </w:pPr>
            <w:r w:rsidRPr="003A72D0">
              <w:rPr>
                <w:rFonts w:eastAsia="Times New Roman"/>
                <w:sz w:val="24"/>
                <w:szCs w:val="28"/>
              </w:rPr>
              <w:t>Works as a paid helper;</w:t>
            </w:r>
          </w:p>
          <w:p w:rsidR="00786E4A" w:rsidRPr="003A72D0" w:rsidRDefault="00786E4A" w:rsidP="00DA270D">
            <w:pPr>
              <w:rPr>
                <w:rFonts w:cs="Arial"/>
                <w:sz w:val="24"/>
                <w:shd w:val="clear" w:color="auto" w:fill="FFFFFF"/>
              </w:rPr>
            </w:pPr>
            <w:r w:rsidRPr="003A72D0">
              <w:rPr>
                <w:rFonts w:eastAsia="Times New Roman"/>
                <w:sz w:val="24"/>
                <w:szCs w:val="28"/>
              </w:rPr>
              <w:t>Client or third party pays for service</w:t>
            </w:r>
          </w:p>
        </w:tc>
        <w:tc>
          <w:tcPr>
            <w:tcW w:w="2372" w:type="dxa"/>
          </w:tcPr>
          <w:p w:rsidR="00786E4A" w:rsidRPr="003A72D0" w:rsidRDefault="00786E4A" w:rsidP="00DA270D">
            <w:pPr>
              <w:rPr>
                <w:rFonts w:eastAsia="Times New Roman"/>
                <w:sz w:val="24"/>
                <w:szCs w:val="28"/>
              </w:rPr>
            </w:pPr>
            <w:r w:rsidRPr="003A72D0">
              <w:rPr>
                <w:rFonts w:eastAsia="Times New Roman"/>
                <w:sz w:val="24"/>
                <w:szCs w:val="28"/>
              </w:rPr>
              <w:t>Works in paid or volunteer role;</w:t>
            </w:r>
          </w:p>
          <w:p w:rsidR="00786E4A" w:rsidRPr="003A72D0" w:rsidRDefault="00786E4A" w:rsidP="00DA270D">
            <w:pPr>
              <w:rPr>
                <w:rFonts w:cs="Arial"/>
                <w:sz w:val="24"/>
                <w:shd w:val="clear" w:color="auto" w:fill="FFFFFF"/>
              </w:rPr>
            </w:pPr>
            <w:r w:rsidRPr="003A72D0">
              <w:rPr>
                <w:rFonts w:eastAsia="Times New Roman"/>
                <w:sz w:val="24"/>
                <w:szCs w:val="28"/>
              </w:rPr>
              <w:t>Service may be paid for by person being coached or a third party</w:t>
            </w:r>
          </w:p>
        </w:tc>
        <w:tc>
          <w:tcPr>
            <w:tcW w:w="2372" w:type="dxa"/>
          </w:tcPr>
          <w:p w:rsidR="00786E4A" w:rsidRPr="003A72D0" w:rsidRDefault="00786E4A" w:rsidP="00DA270D">
            <w:pPr>
              <w:rPr>
                <w:rFonts w:eastAsia="Times New Roman"/>
                <w:sz w:val="24"/>
                <w:szCs w:val="28"/>
              </w:rPr>
            </w:pPr>
            <w:r w:rsidRPr="003A72D0">
              <w:rPr>
                <w:rFonts w:eastAsia="Times New Roman"/>
                <w:sz w:val="24"/>
                <w:szCs w:val="28"/>
              </w:rPr>
              <w:t xml:space="preserve">Provides support only as part of one’s own service work; </w:t>
            </w:r>
          </w:p>
          <w:p w:rsidR="00786E4A" w:rsidRPr="003A72D0" w:rsidRDefault="00786E4A" w:rsidP="00DA270D">
            <w:pPr>
              <w:rPr>
                <w:rFonts w:cs="Arial"/>
                <w:sz w:val="24"/>
                <w:shd w:val="clear" w:color="auto" w:fill="FFFFFF"/>
              </w:rPr>
            </w:pPr>
            <w:r w:rsidRPr="003A72D0">
              <w:rPr>
                <w:rFonts w:eastAsia="Times New Roman"/>
                <w:sz w:val="24"/>
                <w:szCs w:val="28"/>
              </w:rPr>
              <w:t>No fees paid to sponsor or recovery fellowship</w:t>
            </w:r>
          </w:p>
        </w:tc>
      </w:tr>
    </w:tbl>
    <w:p w:rsidR="00786E4A" w:rsidRDefault="00786E4A" w:rsidP="00786E4A">
      <w:pPr>
        <w:rPr>
          <w:rFonts w:ascii="Footlight MT Light" w:hAnsi="Footlight MT Light" w:cs="Arial"/>
          <w:sz w:val="40"/>
          <w:shd w:val="clear" w:color="auto" w:fill="FFFFFF"/>
        </w:rPr>
      </w:pPr>
    </w:p>
    <w:p w:rsidR="002F0777" w:rsidRDefault="002F0777"/>
    <w:sectPr w:rsidR="002F0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05DD3"/>
    <w:multiLevelType w:val="hybridMultilevel"/>
    <w:tmpl w:val="7AE4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243A"/>
    <w:multiLevelType w:val="hybridMultilevel"/>
    <w:tmpl w:val="7AB4D5E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EB545C0"/>
    <w:multiLevelType w:val="hybridMultilevel"/>
    <w:tmpl w:val="50424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35FF4"/>
    <w:multiLevelType w:val="hybridMultilevel"/>
    <w:tmpl w:val="CEA65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1805"/>
    <w:multiLevelType w:val="hybridMultilevel"/>
    <w:tmpl w:val="301E6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348AC"/>
    <w:multiLevelType w:val="hybridMultilevel"/>
    <w:tmpl w:val="4A2AB29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4A"/>
    <w:rsid w:val="000C5105"/>
    <w:rsid w:val="00103033"/>
    <w:rsid w:val="002F0777"/>
    <w:rsid w:val="0048292E"/>
    <w:rsid w:val="004C00B0"/>
    <w:rsid w:val="00684A7C"/>
    <w:rsid w:val="00786E4A"/>
    <w:rsid w:val="00804CDC"/>
    <w:rsid w:val="009A72BF"/>
    <w:rsid w:val="00A073A9"/>
    <w:rsid w:val="00A673E6"/>
    <w:rsid w:val="00AC0D4C"/>
    <w:rsid w:val="00AC2DC3"/>
    <w:rsid w:val="00B36C2E"/>
    <w:rsid w:val="00E56BA2"/>
    <w:rsid w:val="00EC30D3"/>
    <w:rsid w:val="00FC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03BC94-6861-45DD-AF21-E5916334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E4A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E4A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30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0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CCAR</dc:creator>
  <cp:lastModifiedBy>Conrad Sienkiewicz</cp:lastModifiedBy>
  <cp:revision>5</cp:revision>
  <dcterms:created xsi:type="dcterms:W3CDTF">2019-05-23T15:52:00Z</dcterms:created>
  <dcterms:modified xsi:type="dcterms:W3CDTF">2019-12-04T16:37:00Z</dcterms:modified>
</cp:coreProperties>
</file>